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5659" w14:textId="341AA441" w:rsidR="00623A67" w:rsidRPr="00E54F43" w:rsidRDefault="00623A67" w:rsidP="00623A67">
      <w:pPr>
        <w:spacing w:beforeLines="120" w:before="288" w:afterLines="120" w:after="288"/>
        <w:jc w:val="both"/>
        <w:rPr>
          <w:rFonts w:ascii="Arial" w:eastAsia="Times New Roman" w:hAnsi="Arial" w:cs="Arial"/>
          <w:b/>
          <w:sz w:val="22"/>
          <w:szCs w:val="22"/>
        </w:rPr>
      </w:pPr>
      <w:r w:rsidRPr="00E54F43">
        <w:rPr>
          <w:rFonts w:ascii="Arial" w:eastAsia="Arial Unicode MS" w:hAnsi="Arial" w:cs="Arial"/>
          <w:b/>
          <w:sz w:val="22"/>
          <w:szCs w:val="22"/>
        </w:rPr>
        <w:t xml:space="preserve">CONVENIO DE COTITULARIDAD </w:t>
      </w:r>
      <w:r w:rsidRPr="00E54F43">
        <w:rPr>
          <w:rFonts w:ascii="Arial" w:eastAsia="Arial Unicode MS" w:hAnsi="Arial" w:cs="Arial"/>
          <w:sz w:val="22"/>
          <w:szCs w:val="22"/>
        </w:rPr>
        <w:t>QUE CELEBRAN, POR UNA PARTE,</w:t>
      </w:r>
      <w:r w:rsidRPr="00E54F43">
        <w:rPr>
          <w:rFonts w:ascii="Arial" w:eastAsia="Arial Unicode MS" w:hAnsi="Arial" w:cs="Arial"/>
          <w:b/>
          <w:sz w:val="22"/>
          <w:szCs w:val="22"/>
        </w:rPr>
        <w:t xml:space="preserve"> ____________</w:t>
      </w:r>
      <w:r w:rsidRPr="00E54F43">
        <w:rPr>
          <w:rFonts w:ascii="Arial" w:hAnsi="Arial" w:cs="Arial"/>
          <w:b/>
          <w:sz w:val="22"/>
          <w:szCs w:val="22"/>
        </w:rPr>
        <w:t xml:space="preserve"> </w:t>
      </w:r>
      <w:r w:rsidRPr="00E54F43">
        <w:rPr>
          <w:rFonts w:ascii="Arial" w:hAnsi="Arial" w:cs="Arial"/>
          <w:sz w:val="22"/>
          <w:szCs w:val="22"/>
        </w:rPr>
        <w:t xml:space="preserve">EN LO SUCESIVO </w:t>
      </w:r>
      <w:r w:rsidRPr="00E54F43">
        <w:rPr>
          <w:rFonts w:ascii="Arial" w:hAnsi="Arial" w:cs="Arial"/>
          <w:b/>
          <w:sz w:val="22"/>
          <w:szCs w:val="22"/>
        </w:rPr>
        <w:t>“__________”</w:t>
      </w:r>
      <w:r w:rsidRPr="00E54F43">
        <w:rPr>
          <w:rFonts w:ascii="Arial" w:hAnsi="Arial" w:cs="Arial"/>
          <w:sz w:val="22"/>
          <w:szCs w:val="22"/>
        </w:rPr>
        <w:t xml:space="preserve"> REPRESENTADO POR </w:t>
      </w:r>
      <w:r w:rsidRPr="00E54F43">
        <w:rPr>
          <w:rFonts w:ascii="Arial" w:hAnsi="Arial" w:cs="Arial"/>
          <w:bCs/>
          <w:sz w:val="22"/>
          <w:szCs w:val="22"/>
        </w:rPr>
        <w:t>___________,</w:t>
      </w:r>
      <w:r w:rsidRPr="00E54F43">
        <w:rPr>
          <w:rFonts w:ascii="Arial" w:eastAsia="Arial Unicode MS" w:hAnsi="Arial" w:cs="Arial"/>
          <w:b/>
          <w:sz w:val="22"/>
          <w:szCs w:val="22"/>
        </w:rPr>
        <w:t xml:space="preserve"> </w:t>
      </w:r>
      <w:r w:rsidRPr="00E54F43">
        <w:rPr>
          <w:rFonts w:ascii="Arial" w:hAnsi="Arial" w:cs="Arial"/>
          <w:sz w:val="22"/>
          <w:szCs w:val="22"/>
        </w:rPr>
        <w:t xml:space="preserve">REPRESENTANTE LEGAL </w:t>
      </w:r>
      <w:r w:rsidRPr="00E54F43">
        <w:rPr>
          <w:rFonts w:ascii="Arial" w:eastAsia="Arial Unicode MS" w:hAnsi="Arial" w:cs="Arial"/>
          <w:sz w:val="22"/>
          <w:szCs w:val="22"/>
        </w:rPr>
        <w:t>Y POR LA OTRA</w:t>
      </w:r>
      <w:r w:rsidRPr="00E54F43">
        <w:rPr>
          <w:rFonts w:ascii="Arial" w:eastAsia="Arial Unicode MS" w:hAnsi="Arial" w:cs="Arial"/>
          <w:bCs/>
          <w:sz w:val="22"/>
          <w:szCs w:val="22"/>
        </w:rPr>
        <w:t xml:space="preserve">, </w:t>
      </w:r>
      <w:r w:rsidRPr="00E54F43">
        <w:rPr>
          <w:rFonts w:ascii="Arial" w:hAnsi="Arial" w:cs="Arial"/>
          <w:bCs/>
          <w:sz w:val="22"/>
          <w:szCs w:val="22"/>
        </w:rPr>
        <w:t>EL</w:t>
      </w:r>
      <w:r w:rsidRPr="00E54F43">
        <w:rPr>
          <w:rFonts w:ascii="Arial" w:hAnsi="Arial" w:cs="Arial"/>
          <w:sz w:val="22"/>
          <w:szCs w:val="22"/>
        </w:rPr>
        <w:t xml:space="preserve"> </w:t>
      </w:r>
      <w:r w:rsidRPr="00E54F43">
        <w:rPr>
          <w:rFonts w:ascii="Arial" w:hAnsi="Arial" w:cs="Arial"/>
          <w:b/>
          <w:sz w:val="22"/>
          <w:szCs w:val="22"/>
        </w:rPr>
        <w:t>INSTITUTO MEXICANO DEL SEGURO SOCIAL</w:t>
      </w:r>
      <w:r w:rsidRPr="00E54F43">
        <w:rPr>
          <w:rFonts w:ascii="Arial" w:hAnsi="Arial" w:cs="Arial"/>
          <w:sz w:val="22"/>
          <w:szCs w:val="22"/>
        </w:rPr>
        <w:t xml:space="preserve">, EN LO SUCESIVO </w:t>
      </w:r>
      <w:r w:rsidRPr="00E54F43">
        <w:rPr>
          <w:rFonts w:ascii="Arial" w:hAnsi="Arial" w:cs="Arial"/>
          <w:b/>
          <w:sz w:val="22"/>
          <w:szCs w:val="22"/>
        </w:rPr>
        <w:t>“EL IMSS”</w:t>
      </w:r>
      <w:r w:rsidRPr="00E54F43">
        <w:rPr>
          <w:rFonts w:ascii="Arial" w:hAnsi="Arial" w:cs="Arial"/>
          <w:sz w:val="22"/>
          <w:szCs w:val="22"/>
        </w:rPr>
        <w:t xml:space="preserve">, REPRESENTADO POR LA DOCTORA </w:t>
      </w:r>
      <w:r w:rsidRPr="00E54F43">
        <w:rPr>
          <w:rFonts w:ascii="Arial" w:hAnsi="Arial" w:cs="Arial"/>
          <w:b/>
          <w:bCs/>
          <w:sz w:val="22"/>
          <w:szCs w:val="22"/>
        </w:rPr>
        <w:t>LAURA CECILIA BONIFAZ ALFONZO</w:t>
      </w:r>
      <w:r w:rsidRPr="00E54F43">
        <w:rPr>
          <w:rFonts w:ascii="Arial" w:hAnsi="Arial" w:cs="Arial"/>
          <w:sz w:val="22"/>
          <w:szCs w:val="22"/>
        </w:rPr>
        <w:t xml:space="preserve">, EN SU CARÁCTER DE TITULAR DE COORDINACIÓN DE INVESTIGACIÓN EN SALUD Y </w:t>
      </w:r>
      <w:r w:rsidRPr="00E54F43">
        <w:rPr>
          <w:rFonts w:ascii="Arial" w:hAnsi="Arial" w:cs="Arial"/>
          <w:sz w:val="22"/>
          <w:szCs w:val="22"/>
        </w:rPr>
        <w:t>REPRESENTANTE LEGAL</w:t>
      </w:r>
      <w:r w:rsidRPr="00E54F43">
        <w:rPr>
          <w:rFonts w:ascii="Arial" w:eastAsia="Arial Unicode MS" w:hAnsi="Arial" w:cs="Arial"/>
          <w:sz w:val="22"/>
          <w:szCs w:val="22"/>
        </w:rPr>
        <w:t xml:space="preserve">, CON LA ASISTENCIA DE LA MTRA. CARLA MARTÍNEZ CASTUERA GÓMEZ, TITULAR DE LA DIVISIÓN DE INNOVACIÓN Y REGULACIÓN EN INVESTIGACIÓN EN SALUD; PARTES QUE EN LO SUCESIVO SE LES DENOMINARÁ </w:t>
      </w:r>
      <w:r w:rsidRPr="00E54F43">
        <w:rPr>
          <w:rFonts w:ascii="Arial" w:eastAsia="Arial Unicode MS" w:hAnsi="Arial" w:cs="Arial"/>
          <w:b/>
          <w:sz w:val="22"/>
          <w:szCs w:val="22"/>
        </w:rPr>
        <w:t>“LAS PARTES”</w:t>
      </w:r>
      <w:r w:rsidRPr="00E54F43">
        <w:rPr>
          <w:rFonts w:ascii="Arial" w:eastAsia="Arial Unicode MS" w:hAnsi="Arial" w:cs="Arial"/>
          <w:bCs/>
          <w:sz w:val="22"/>
          <w:szCs w:val="22"/>
        </w:rPr>
        <w:t>,</w:t>
      </w:r>
      <w:r w:rsidRPr="00E54F43">
        <w:rPr>
          <w:rFonts w:ascii="Arial" w:eastAsia="Arial Unicode MS" w:hAnsi="Arial" w:cs="Arial"/>
          <w:sz w:val="22"/>
          <w:szCs w:val="22"/>
        </w:rPr>
        <w:t xml:space="preserve"> AL TENOR DE LAS SIGUIENTES DECLARACIONES Y CLÁUSULAS</w:t>
      </w:r>
      <w:r w:rsidRPr="00E54F43">
        <w:rPr>
          <w:rFonts w:ascii="Arial" w:eastAsia="Arial Unicode MS" w:hAnsi="Arial" w:cs="Arial"/>
          <w:bCs/>
          <w:sz w:val="22"/>
          <w:szCs w:val="22"/>
        </w:rPr>
        <w:t>:</w:t>
      </w:r>
    </w:p>
    <w:p w14:paraId="1B3476CA" w14:textId="77777777" w:rsidR="00623A67" w:rsidRPr="00E54F43" w:rsidRDefault="00623A67" w:rsidP="00623A67">
      <w:pPr>
        <w:spacing w:beforeLines="120" w:before="288" w:afterLines="120" w:after="288"/>
        <w:jc w:val="center"/>
        <w:outlineLvl w:val="0"/>
        <w:rPr>
          <w:rFonts w:ascii="Arial" w:eastAsia="Arial Unicode MS" w:hAnsi="Arial" w:cs="Arial"/>
          <w:b/>
          <w:sz w:val="22"/>
          <w:szCs w:val="22"/>
          <w:lang w:val="pt-BR"/>
        </w:rPr>
      </w:pPr>
      <w:r w:rsidRPr="00E54F43">
        <w:rPr>
          <w:rFonts w:ascii="Arial" w:eastAsia="Arial Unicode MS" w:hAnsi="Arial" w:cs="Arial"/>
          <w:b/>
          <w:sz w:val="22"/>
          <w:szCs w:val="22"/>
          <w:lang w:val="pt-BR"/>
        </w:rPr>
        <w:t>D E C L A R A C I O N E S</w:t>
      </w:r>
    </w:p>
    <w:p w14:paraId="46BDF0C9" w14:textId="77777777" w:rsidR="00623A67" w:rsidRPr="00E54F43" w:rsidRDefault="00623A67" w:rsidP="00623A67">
      <w:pPr>
        <w:numPr>
          <w:ilvl w:val="0"/>
          <w:numId w:val="4"/>
        </w:numPr>
        <w:tabs>
          <w:tab w:val="clear" w:pos="720"/>
          <w:tab w:val="num" w:pos="567"/>
        </w:tabs>
        <w:spacing w:beforeLines="120" w:before="288" w:afterLines="120" w:after="288"/>
        <w:ind w:hanging="578"/>
        <w:jc w:val="both"/>
        <w:outlineLvl w:val="0"/>
        <w:rPr>
          <w:rFonts w:ascii="Arial" w:eastAsia="Arial Unicode MS" w:hAnsi="Arial" w:cs="Arial"/>
          <w:b/>
          <w:sz w:val="22"/>
          <w:szCs w:val="22"/>
        </w:rPr>
      </w:pPr>
      <w:r w:rsidRPr="00E54F43">
        <w:rPr>
          <w:rFonts w:ascii="Arial" w:eastAsia="Arial Unicode MS" w:hAnsi="Arial" w:cs="Arial"/>
          <w:b/>
          <w:sz w:val="22"/>
          <w:szCs w:val="22"/>
        </w:rPr>
        <w:t>DECLARA “___________” QUE:</w:t>
      </w:r>
    </w:p>
    <w:p w14:paraId="7FCB1AD8" w14:textId="77777777" w:rsidR="00623A67" w:rsidRPr="00E54F43" w:rsidRDefault="00623A67" w:rsidP="00623A67">
      <w:pPr>
        <w:spacing w:beforeLines="120" w:before="288" w:afterLines="120" w:after="288"/>
        <w:ind w:left="142"/>
        <w:jc w:val="both"/>
        <w:outlineLvl w:val="0"/>
        <w:rPr>
          <w:rFonts w:ascii="Arial" w:eastAsia="Arial Unicode MS" w:hAnsi="Arial" w:cs="Arial"/>
          <w:b/>
          <w:sz w:val="22"/>
          <w:szCs w:val="22"/>
        </w:rPr>
      </w:pPr>
      <w:r w:rsidRPr="00E54F43">
        <w:rPr>
          <w:rFonts w:ascii="Arial" w:hAnsi="Arial" w:cs="Arial"/>
          <w:b/>
          <w:sz w:val="22"/>
          <w:szCs w:val="22"/>
        </w:rPr>
        <w:t>I.1</w:t>
      </w:r>
      <w:r w:rsidRPr="00E54F43">
        <w:rPr>
          <w:rFonts w:ascii="Arial" w:hAnsi="Arial" w:cs="Arial"/>
          <w:sz w:val="22"/>
          <w:szCs w:val="22"/>
        </w:rPr>
        <w:t>.</w:t>
      </w:r>
      <w:r w:rsidRPr="00E54F43">
        <w:rPr>
          <w:rFonts w:ascii="Arial" w:hAnsi="Arial" w:cs="Arial"/>
          <w:sz w:val="22"/>
          <w:szCs w:val="22"/>
        </w:rPr>
        <w:tab/>
        <w:t xml:space="preserve">Es una ___________ dotada de personalidad jurídica y patrimonio propios, legalmente constituida y de conformidad con las Leyes de la República Mexicana según consta en la _____________ </w:t>
      </w:r>
      <w:proofErr w:type="spellStart"/>
      <w:r w:rsidRPr="00E54F43">
        <w:rPr>
          <w:rFonts w:ascii="Arial" w:hAnsi="Arial" w:cs="Arial"/>
          <w:sz w:val="22"/>
          <w:szCs w:val="22"/>
        </w:rPr>
        <w:t>e</w:t>
      </w:r>
      <w:proofErr w:type="spellEnd"/>
      <w:r w:rsidRPr="00E54F43">
        <w:rPr>
          <w:rFonts w:ascii="Arial" w:hAnsi="Arial" w:cs="Arial"/>
          <w:sz w:val="22"/>
          <w:szCs w:val="22"/>
        </w:rPr>
        <w:t xml:space="preserve"> inscrita en el Registro Público de la Propiedad del Comercio</w:t>
      </w:r>
      <w:r w:rsidRPr="00E54F43">
        <w:rPr>
          <w:rFonts w:ascii="Arial" w:hAnsi="Arial" w:cs="Arial"/>
          <w:sz w:val="22"/>
          <w:szCs w:val="22"/>
        </w:rPr>
        <w:t xml:space="preserve"> </w:t>
      </w:r>
      <w:r w:rsidRPr="00E54F43">
        <w:rPr>
          <w:rFonts w:ascii="Arial" w:hAnsi="Arial" w:cs="Arial"/>
          <w:sz w:val="22"/>
          <w:szCs w:val="22"/>
          <w:highlight w:val="yellow"/>
        </w:rPr>
        <w:t>(o la entidad nacional correspondiente</w:t>
      </w:r>
      <w:r w:rsidRPr="00E54F43">
        <w:rPr>
          <w:rFonts w:ascii="Arial" w:hAnsi="Arial" w:cs="Arial"/>
          <w:sz w:val="22"/>
          <w:szCs w:val="22"/>
        </w:rPr>
        <w:t>)</w:t>
      </w:r>
      <w:r w:rsidRPr="00E54F43">
        <w:rPr>
          <w:rFonts w:ascii="Arial" w:hAnsi="Arial" w:cs="Arial"/>
          <w:sz w:val="22"/>
          <w:szCs w:val="22"/>
        </w:rPr>
        <w:t>, bajo la partida ________________________.</w:t>
      </w:r>
    </w:p>
    <w:p w14:paraId="2DD1C9C7" w14:textId="77777777" w:rsidR="00623A67" w:rsidRPr="00E54F43" w:rsidRDefault="00623A67" w:rsidP="00623A67">
      <w:pPr>
        <w:spacing w:beforeLines="120" w:before="288" w:afterLines="120" w:after="288"/>
        <w:ind w:left="142"/>
        <w:jc w:val="both"/>
        <w:outlineLvl w:val="0"/>
        <w:rPr>
          <w:rFonts w:ascii="Arial" w:eastAsia="Arial Unicode MS" w:hAnsi="Arial" w:cs="Arial"/>
          <w:b/>
          <w:sz w:val="22"/>
          <w:szCs w:val="22"/>
        </w:rPr>
      </w:pPr>
      <w:r w:rsidRPr="00E54F43">
        <w:rPr>
          <w:rFonts w:ascii="Arial" w:hAnsi="Arial" w:cs="Arial"/>
          <w:b/>
          <w:sz w:val="22"/>
          <w:szCs w:val="22"/>
        </w:rPr>
        <w:t>I.2</w:t>
      </w:r>
      <w:r w:rsidRPr="00E54F43">
        <w:rPr>
          <w:rFonts w:ascii="Arial" w:hAnsi="Arial" w:cs="Arial"/>
          <w:b/>
          <w:sz w:val="22"/>
          <w:szCs w:val="22"/>
        </w:rPr>
        <w:tab/>
      </w:r>
      <w:r w:rsidRPr="00E54F43">
        <w:rPr>
          <w:rFonts w:ascii="Arial" w:hAnsi="Arial" w:cs="Arial"/>
          <w:sz w:val="22"/>
          <w:szCs w:val="22"/>
        </w:rPr>
        <w:t xml:space="preserve">Su representante legal </w:t>
      </w:r>
      <w:r w:rsidRPr="00E54F43">
        <w:rPr>
          <w:rFonts w:ascii="Arial" w:hAnsi="Arial" w:cs="Arial"/>
          <w:bCs/>
          <w:sz w:val="22"/>
          <w:szCs w:val="22"/>
        </w:rPr>
        <w:t xml:space="preserve">_________ </w:t>
      </w:r>
      <w:r w:rsidRPr="00E54F43">
        <w:rPr>
          <w:rFonts w:ascii="Arial" w:hAnsi="Arial" w:cs="Arial"/>
          <w:sz w:val="22"/>
          <w:szCs w:val="22"/>
        </w:rPr>
        <w:t>para efectos del presente convenio,</w:t>
      </w:r>
      <w:r w:rsidRPr="00E54F43">
        <w:rPr>
          <w:rFonts w:ascii="Arial" w:hAnsi="Arial" w:cs="Arial"/>
          <w:bCs/>
          <w:sz w:val="22"/>
          <w:szCs w:val="22"/>
        </w:rPr>
        <w:t xml:space="preserve"> cuenta con el </w:t>
      </w:r>
      <w:r w:rsidRPr="00E54F43">
        <w:rPr>
          <w:rFonts w:ascii="Arial" w:hAnsi="Arial" w:cs="Arial"/>
          <w:sz w:val="22"/>
          <w:szCs w:val="22"/>
        </w:rPr>
        <w:t xml:space="preserve">nombramiento de _____________ y con las facultades que acredita con el testimonio de escritura pública del acta número _____________, en la que se protocolizó el acta de la ____________________, celebrada el día ______________, inscrita en el Registro Público de la Propiedad y </w:t>
      </w:r>
      <w:r w:rsidRPr="00E54F43">
        <w:rPr>
          <w:rFonts w:ascii="Arial" w:hAnsi="Arial" w:cs="Arial"/>
          <w:sz w:val="22"/>
          <w:szCs w:val="22"/>
          <w:highlight w:val="yellow"/>
        </w:rPr>
        <w:t xml:space="preserve">Comercio </w:t>
      </w:r>
      <w:r w:rsidRPr="00E54F43">
        <w:rPr>
          <w:rFonts w:ascii="Arial" w:hAnsi="Arial" w:cs="Arial"/>
          <w:sz w:val="22"/>
          <w:szCs w:val="22"/>
          <w:highlight w:val="yellow"/>
        </w:rPr>
        <w:t xml:space="preserve">(o la entidad nacional correspondiente a su naturaleza jurídica) </w:t>
      </w:r>
      <w:r w:rsidRPr="00E54F43">
        <w:rPr>
          <w:rFonts w:ascii="Arial" w:hAnsi="Arial" w:cs="Arial"/>
          <w:sz w:val="22"/>
          <w:szCs w:val="22"/>
          <w:highlight w:val="yellow"/>
        </w:rPr>
        <w:t>de</w:t>
      </w:r>
      <w:r w:rsidRPr="00E54F43">
        <w:rPr>
          <w:rFonts w:ascii="Arial" w:hAnsi="Arial" w:cs="Arial"/>
          <w:sz w:val="22"/>
          <w:szCs w:val="22"/>
        </w:rPr>
        <w:t xml:space="preserve"> la Ciudad ____________, a folios ______________, de fecha ____________.</w:t>
      </w:r>
      <w:r w:rsidRPr="00E54F43">
        <w:rPr>
          <w:rFonts w:ascii="Arial" w:hAnsi="Arial" w:cs="Arial"/>
          <w:color w:val="FF0000"/>
          <w:sz w:val="22"/>
          <w:szCs w:val="22"/>
        </w:rPr>
        <w:t xml:space="preserve"> </w:t>
      </w:r>
      <w:r w:rsidRPr="00E54F43">
        <w:rPr>
          <w:rFonts w:ascii="Arial" w:hAnsi="Arial" w:cs="Arial"/>
          <w:sz w:val="22"/>
          <w:szCs w:val="22"/>
        </w:rPr>
        <w:t>Que dicho nombramiento y las facultades que le fueron conferidas no le han sido revocadas ni limitadas en forma alguna, por lo que cuenta con la personalidad para obligar a su representada mediante el presente instrumento.</w:t>
      </w:r>
    </w:p>
    <w:p w14:paraId="6436B421" w14:textId="76DC02E8" w:rsidR="00623A67" w:rsidRPr="00E54F43" w:rsidRDefault="00623A67" w:rsidP="00623A67">
      <w:pPr>
        <w:spacing w:beforeLines="120" w:before="288" w:afterLines="120" w:after="288"/>
        <w:ind w:left="142"/>
        <w:jc w:val="both"/>
        <w:outlineLvl w:val="0"/>
        <w:rPr>
          <w:rFonts w:ascii="Arial" w:eastAsia="Arial Unicode MS" w:hAnsi="Arial" w:cs="Arial"/>
          <w:b/>
          <w:sz w:val="22"/>
          <w:szCs w:val="22"/>
        </w:rPr>
      </w:pPr>
      <w:r w:rsidRPr="00E54F43">
        <w:rPr>
          <w:rFonts w:ascii="Arial" w:hAnsi="Arial" w:cs="Arial"/>
          <w:b/>
          <w:bCs/>
          <w:sz w:val="22"/>
          <w:szCs w:val="22"/>
        </w:rPr>
        <w:t>I.3</w:t>
      </w:r>
      <w:r w:rsidRPr="00E54F43">
        <w:rPr>
          <w:rFonts w:ascii="Arial" w:hAnsi="Arial" w:cs="Arial"/>
          <w:b/>
          <w:bCs/>
          <w:sz w:val="22"/>
          <w:szCs w:val="22"/>
        </w:rPr>
        <w:tab/>
      </w:r>
      <w:r w:rsidR="00DC60EA" w:rsidRPr="00E54F43">
        <w:rPr>
          <w:rFonts w:ascii="Arial" w:hAnsi="Arial" w:cs="Arial"/>
          <w:sz w:val="22"/>
          <w:szCs w:val="22"/>
          <w:highlight w:val="yellow"/>
        </w:rPr>
        <w:t>(establecer el objeto social o correspondiente de la entidad cotitular, en especial las actividades relacionadas a la investigación y desarrollo tecnológico)</w:t>
      </w:r>
      <w:r w:rsidRPr="00E54F43">
        <w:rPr>
          <w:rFonts w:ascii="Arial" w:hAnsi="Arial" w:cs="Arial"/>
          <w:sz w:val="22"/>
          <w:szCs w:val="22"/>
        </w:rPr>
        <w:t>Tiene como objetivo, entre otros</w:t>
      </w:r>
      <w:r w:rsidR="00DC60EA" w:rsidRPr="00E54F43">
        <w:rPr>
          <w:rFonts w:ascii="Arial" w:hAnsi="Arial" w:cs="Arial"/>
          <w:sz w:val="22"/>
          <w:szCs w:val="22"/>
        </w:rPr>
        <w:t xml:space="preserve"> </w:t>
      </w:r>
      <w:r w:rsidRPr="00E54F43">
        <w:rPr>
          <w:rFonts w:ascii="Arial" w:hAnsi="Arial" w:cs="Arial"/>
          <w:sz w:val="22"/>
          <w:szCs w:val="22"/>
        </w:rPr>
        <w:t>: Promover, orientar y cooperar al desarrollo científico y tecnológico del país en general y en particular _____________, procurando la vinculación de las investigaciones que se realicen en las áreas de biología y de los materiales, con la problemática regional, nacional e internacional; formar recursos humanos mediante la enseñanza y la investigación en sus áreas de especialidad; vincularse con el sector académico y social difundiendo y divulgando los resultados de sus investigaciones por los medios más convenientes para lograr este objetivo, y promover la colaboración con instituciones nacionales y extranjeras.</w:t>
      </w:r>
    </w:p>
    <w:p w14:paraId="21A931DA" w14:textId="77777777" w:rsidR="00623A67" w:rsidRPr="00E54F43" w:rsidRDefault="00623A67" w:rsidP="00623A67">
      <w:pPr>
        <w:spacing w:beforeLines="120" w:before="288" w:afterLines="120" w:after="288"/>
        <w:ind w:left="142"/>
        <w:jc w:val="both"/>
        <w:outlineLvl w:val="0"/>
        <w:rPr>
          <w:rFonts w:ascii="Arial" w:eastAsia="Arial Unicode MS" w:hAnsi="Arial" w:cs="Arial"/>
          <w:b/>
          <w:sz w:val="22"/>
          <w:szCs w:val="22"/>
        </w:rPr>
      </w:pPr>
      <w:r w:rsidRPr="00E54F43">
        <w:rPr>
          <w:rFonts w:ascii="Arial" w:hAnsi="Arial" w:cs="Arial"/>
          <w:b/>
          <w:sz w:val="22"/>
          <w:szCs w:val="22"/>
          <w:highlight w:val="yellow"/>
        </w:rPr>
        <w:t>I.4</w:t>
      </w:r>
      <w:r w:rsidRPr="00E54F43">
        <w:rPr>
          <w:rFonts w:ascii="Arial" w:hAnsi="Arial" w:cs="Arial"/>
          <w:b/>
          <w:sz w:val="22"/>
          <w:szCs w:val="22"/>
          <w:highlight w:val="yellow"/>
        </w:rPr>
        <w:tab/>
      </w:r>
      <w:r w:rsidRPr="00E54F43">
        <w:rPr>
          <w:rFonts w:ascii="Arial" w:hAnsi="Arial" w:cs="Arial"/>
          <w:bCs/>
          <w:sz w:val="22"/>
          <w:szCs w:val="22"/>
          <w:highlight w:val="yellow"/>
        </w:rPr>
        <w:t>(completar en caso procedente)</w:t>
      </w:r>
      <w:r w:rsidRPr="00E54F43">
        <w:rPr>
          <w:rFonts w:ascii="Arial" w:hAnsi="Arial" w:cs="Arial"/>
          <w:bCs/>
          <w:sz w:val="22"/>
          <w:szCs w:val="22"/>
        </w:rPr>
        <w:t xml:space="preserve"> </w:t>
      </w:r>
      <w:r w:rsidRPr="00E54F43">
        <w:rPr>
          <w:rFonts w:ascii="Arial" w:hAnsi="Arial" w:cs="Arial"/>
          <w:sz w:val="22"/>
          <w:szCs w:val="22"/>
        </w:rPr>
        <w:t>Fue reconocido oficialmente como Centro Público de Investigación mediante Acuerdo por el que se reconocen diversas Entidades Paraestatales del Sistema CONAHCYT, como Centros Públicos de Investigación, publicado en el Diario Oficial de la Federación de fecha _________________________.</w:t>
      </w:r>
    </w:p>
    <w:p w14:paraId="72EA4631" w14:textId="77777777" w:rsidR="00623A67" w:rsidRPr="00E54F43" w:rsidRDefault="00623A67" w:rsidP="00623A67">
      <w:pPr>
        <w:spacing w:beforeLines="120" w:before="288" w:afterLines="120" w:after="288"/>
        <w:ind w:left="142"/>
        <w:jc w:val="both"/>
        <w:outlineLvl w:val="0"/>
        <w:rPr>
          <w:rFonts w:ascii="Arial" w:eastAsia="Arial Unicode MS" w:hAnsi="Arial" w:cs="Arial"/>
          <w:b/>
          <w:sz w:val="22"/>
          <w:szCs w:val="22"/>
        </w:rPr>
      </w:pPr>
      <w:r w:rsidRPr="00E54F43">
        <w:rPr>
          <w:rFonts w:ascii="Arial" w:hAnsi="Arial" w:cs="Arial"/>
          <w:b/>
          <w:sz w:val="22"/>
          <w:szCs w:val="22"/>
        </w:rPr>
        <w:t>I.5</w:t>
      </w:r>
      <w:r w:rsidRPr="00E54F43">
        <w:rPr>
          <w:rFonts w:ascii="Arial" w:hAnsi="Arial" w:cs="Arial"/>
          <w:b/>
          <w:sz w:val="22"/>
          <w:szCs w:val="22"/>
        </w:rPr>
        <w:tab/>
      </w:r>
      <w:r w:rsidRPr="00E54F43">
        <w:rPr>
          <w:rFonts w:ascii="Arial" w:hAnsi="Arial" w:cs="Arial"/>
          <w:sz w:val="22"/>
          <w:szCs w:val="22"/>
        </w:rPr>
        <w:t>Cuenta con la infraestructura y recursos humanos necesarios para cubrir los compromisos y alcances, objeto de este convenio.</w:t>
      </w:r>
    </w:p>
    <w:p w14:paraId="2093C961" w14:textId="77777777" w:rsidR="00623A67" w:rsidRPr="00E54F43" w:rsidRDefault="00623A67" w:rsidP="00623A67">
      <w:pPr>
        <w:spacing w:beforeLines="120" w:before="288" w:afterLines="120" w:after="288"/>
        <w:ind w:left="142"/>
        <w:jc w:val="both"/>
        <w:outlineLvl w:val="0"/>
        <w:rPr>
          <w:rFonts w:ascii="Arial" w:eastAsia="Arial Unicode MS" w:hAnsi="Arial" w:cs="Arial"/>
          <w:b/>
          <w:sz w:val="22"/>
          <w:szCs w:val="22"/>
        </w:rPr>
      </w:pPr>
      <w:r w:rsidRPr="00E54F43">
        <w:rPr>
          <w:rFonts w:ascii="Arial" w:hAnsi="Arial" w:cs="Arial"/>
          <w:b/>
          <w:sz w:val="22"/>
          <w:szCs w:val="22"/>
        </w:rPr>
        <w:t>I.6</w:t>
      </w:r>
      <w:r w:rsidRPr="00E54F43">
        <w:rPr>
          <w:rFonts w:ascii="Arial" w:hAnsi="Arial" w:cs="Arial"/>
          <w:b/>
          <w:sz w:val="22"/>
          <w:szCs w:val="22"/>
        </w:rPr>
        <w:tab/>
      </w:r>
      <w:r w:rsidRPr="00E54F43">
        <w:rPr>
          <w:rFonts w:ascii="Arial" w:hAnsi="Arial" w:cs="Arial"/>
          <w:sz w:val="22"/>
          <w:szCs w:val="22"/>
        </w:rPr>
        <w:t>Está debidamente inscrita en el Registro Federal de Contribuyentes de la Secretaría de Hacienda y Crédito Público; bajo las siglas y número ______________________.</w:t>
      </w:r>
    </w:p>
    <w:p w14:paraId="60A14037" w14:textId="77777777" w:rsidR="00623A67" w:rsidRPr="00E54F43" w:rsidRDefault="00623A67" w:rsidP="00623A67">
      <w:pPr>
        <w:spacing w:beforeLines="120" w:before="288" w:afterLines="120" w:after="288"/>
        <w:ind w:left="142"/>
        <w:jc w:val="both"/>
        <w:outlineLvl w:val="0"/>
        <w:rPr>
          <w:rFonts w:ascii="Arial" w:eastAsia="Arial Unicode MS" w:hAnsi="Arial" w:cs="Arial"/>
          <w:b/>
          <w:sz w:val="22"/>
          <w:szCs w:val="22"/>
          <w:lang w:val="es-ES"/>
        </w:rPr>
      </w:pPr>
      <w:r w:rsidRPr="00E54F43">
        <w:rPr>
          <w:rFonts w:ascii="Arial" w:hAnsi="Arial" w:cs="Arial"/>
          <w:b/>
          <w:sz w:val="22"/>
          <w:szCs w:val="22"/>
        </w:rPr>
        <w:lastRenderedPageBreak/>
        <w:t>I.7</w:t>
      </w:r>
      <w:r w:rsidRPr="00E54F43">
        <w:rPr>
          <w:rFonts w:ascii="Arial" w:hAnsi="Arial" w:cs="Arial"/>
          <w:b/>
          <w:sz w:val="22"/>
          <w:szCs w:val="22"/>
        </w:rPr>
        <w:tab/>
      </w:r>
      <w:r w:rsidRPr="00E54F43">
        <w:rPr>
          <w:rFonts w:ascii="Arial" w:hAnsi="Arial" w:cs="Arial"/>
          <w:sz w:val="22"/>
          <w:szCs w:val="22"/>
        </w:rPr>
        <w:t>Señala como su domicilio legal para efectos del presente convenio el ubicado en __________________________________________.</w:t>
      </w:r>
    </w:p>
    <w:p w14:paraId="25295DBE" w14:textId="77777777" w:rsidR="00623A67" w:rsidRPr="00E54F43" w:rsidRDefault="00623A67" w:rsidP="00623A67">
      <w:pPr>
        <w:spacing w:beforeLines="120" w:before="288" w:afterLines="120" w:after="288"/>
        <w:jc w:val="both"/>
        <w:rPr>
          <w:rFonts w:ascii="Arial" w:eastAsia="Arial Unicode MS" w:hAnsi="Arial" w:cs="Arial"/>
          <w:b/>
          <w:sz w:val="22"/>
          <w:szCs w:val="22"/>
        </w:rPr>
      </w:pPr>
    </w:p>
    <w:p w14:paraId="3EFDFABF" w14:textId="77777777" w:rsidR="00623A67" w:rsidRPr="00E54F43" w:rsidRDefault="00623A67" w:rsidP="00623A67">
      <w:pPr>
        <w:numPr>
          <w:ilvl w:val="0"/>
          <w:numId w:val="4"/>
        </w:numPr>
        <w:tabs>
          <w:tab w:val="clear" w:pos="720"/>
          <w:tab w:val="num" w:pos="426"/>
        </w:tabs>
        <w:spacing w:beforeLines="120" w:before="288" w:afterLines="120" w:after="288"/>
        <w:ind w:hanging="578"/>
        <w:jc w:val="both"/>
        <w:rPr>
          <w:rFonts w:ascii="Arial" w:hAnsi="Arial" w:cs="Arial"/>
          <w:sz w:val="22"/>
          <w:szCs w:val="22"/>
        </w:rPr>
      </w:pPr>
      <w:r w:rsidRPr="00E54F43">
        <w:rPr>
          <w:rFonts w:ascii="Arial" w:eastAsia="Arial Unicode MS" w:hAnsi="Arial" w:cs="Arial"/>
          <w:b/>
          <w:sz w:val="22"/>
          <w:szCs w:val="22"/>
        </w:rPr>
        <w:t>DECLARA “EL IMSS” QUE:</w:t>
      </w:r>
    </w:p>
    <w:p w14:paraId="3089381F" w14:textId="77777777" w:rsidR="00623A67" w:rsidRPr="00E54F43" w:rsidRDefault="00623A67" w:rsidP="00623A67">
      <w:pPr>
        <w:numPr>
          <w:ilvl w:val="12"/>
          <w:numId w:val="0"/>
        </w:numPr>
        <w:spacing w:beforeLines="120" w:before="288" w:afterLines="120" w:after="288"/>
        <w:ind w:left="426" w:hanging="426"/>
        <w:jc w:val="both"/>
        <w:rPr>
          <w:rFonts w:ascii="Arial" w:hAnsi="Arial" w:cs="Arial"/>
          <w:bCs/>
          <w:caps/>
          <w:sz w:val="22"/>
          <w:szCs w:val="22"/>
          <w:lang w:val="es-MX"/>
        </w:rPr>
      </w:pPr>
      <w:r w:rsidRPr="00E54F43">
        <w:rPr>
          <w:rFonts w:ascii="Arial" w:hAnsi="Arial" w:cs="Arial"/>
          <w:b/>
          <w:sz w:val="22"/>
          <w:szCs w:val="22"/>
        </w:rPr>
        <w:t>II.1</w:t>
      </w:r>
      <w:r w:rsidRPr="00E54F43">
        <w:rPr>
          <w:rFonts w:ascii="Arial" w:hAnsi="Arial" w:cs="Arial"/>
          <w:b/>
          <w:sz w:val="22"/>
          <w:szCs w:val="22"/>
        </w:rPr>
        <w:tab/>
      </w:r>
      <w:r w:rsidRPr="00E54F43">
        <w:rPr>
          <w:rFonts w:ascii="Arial" w:hAnsi="Arial" w:cs="Arial"/>
          <w:sz w:val="22"/>
          <w:szCs w:val="22"/>
        </w:rPr>
        <w:t>Es</w:t>
      </w:r>
      <w:r w:rsidRPr="00E54F43">
        <w:rPr>
          <w:rFonts w:ascii="Arial" w:hAnsi="Arial" w:cs="Arial"/>
          <w:bCs/>
          <w:sz w:val="22"/>
          <w:szCs w:val="22"/>
          <w:lang w:val="es-MX"/>
        </w:rPr>
        <w:t xml:space="preserve"> un Organismo Público Descentralizado con personalidad jurídica y patrimonio propios, que tiene a su cargo la organización y administración del seguro social como un servicio público de carácter nacional, en los términos de los artículos 4 y 5 de la Ley del Seguro Social.</w:t>
      </w:r>
    </w:p>
    <w:p w14:paraId="1B3AC2B9" w14:textId="77777777" w:rsidR="00623A67" w:rsidRPr="00E54F43" w:rsidRDefault="00623A67" w:rsidP="00623A67">
      <w:pPr>
        <w:spacing w:beforeLines="120" w:before="288" w:afterLines="120" w:after="288"/>
        <w:ind w:left="426" w:hanging="426"/>
        <w:jc w:val="both"/>
        <w:rPr>
          <w:rFonts w:ascii="Arial" w:hAnsi="Arial" w:cs="Arial"/>
          <w:sz w:val="22"/>
          <w:szCs w:val="22"/>
          <w:lang w:val="es-MX"/>
        </w:rPr>
      </w:pPr>
      <w:r w:rsidRPr="00E54F43">
        <w:rPr>
          <w:rFonts w:ascii="Arial" w:hAnsi="Arial" w:cs="Arial"/>
          <w:b/>
          <w:sz w:val="22"/>
          <w:szCs w:val="22"/>
          <w:lang w:val="es-MX"/>
        </w:rPr>
        <w:t>II.2</w:t>
      </w:r>
      <w:r w:rsidRPr="00E54F43">
        <w:rPr>
          <w:rFonts w:ascii="Arial" w:hAnsi="Arial" w:cs="Arial"/>
          <w:b/>
          <w:sz w:val="22"/>
          <w:szCs w:val="22"/>
          <w:lang w:val="es-MX"/>
        </w:rPr>
        <w:tab/>
      </w:r>
      <w:r w:rsidRPr="00E54F43">
        <w:rPr>
          <w:rFonts w:ascii="Arial" w:hAnsi="Arial" w:cs="Arial"/>
          <w:sz w:val="22"/>
          <w:szCs w:val="22"/>
          <w:lang w:val="es-MX"/>
        </w:rPr>
        <w:t>De conformidad con el artículo 251, fracciones IV y XXIV, de la Ley del Seguro Social tiene facultades para realizar toda clase de actos jurídicos necesarios para cumplir con sus fines, así como promover y propiciar la realización de investigación en salud y seguridad social, utilizándola como una herramienta para la generación de nuevos conocimientos, para la mejoría de la calidad de la atención que se otorga y para la formación y capacitación del personal.</w:t>
      </w:r>
    </w:p>
    <w:p w14:paraId="384CF54B" w14:textId="77777777" w:rsidR="00623A67" w:rsidRPr="00E54F43" w:rsidRDefault="00623A67" w:rsidP="00623A67">
      <w:pPr>
        <w:tabs>
          <w:tab w:val="left" w:pos="382"/>
        </w:tabs>
        <w:spacing w:beforeLines="120" w:before="288" w:afterLines="120" w:after="288"/>
        <w:ind w:left="426" w:hanging="426"/>
        <w:jc w:val="both"/>
        <w:rPr>
          <w:rFonts w:ascii="Arial" w:hAnsi="Arial" w:cs="Arial"/>
          <w:sz w:val="22"/>
          <w:szCs w:val="22"/>
          <w:lang w:val="es-MX"/>
        </w:rPr>
      </w:pPr>
      <w:r w:rsidRPr="00E54F43">
        <w:rPr>
          <w:rFonts w:ascii="Arial" w:hAnsi="Arial" w:cs="Arial"/>
          <w:b/>
          <w:sz w:val="22"/>
          <w:szCs w:val="22"/>
          <w:lang w:val="es-MX"/>
        </w:rPr>
        <w:t>II.3.</w:t>
      </w:r>
      <w:r w:rsidRPr="00E54F43">
        <w:rPr>
          <w:rFonts w:ascii="Arial" w:hAnsi="Arial" w:cs="Arial"/>
          <w:b/>
          <w:sz w:val="22"/>
          <w:szCs w:val="22"/>
          <w:lang w:val="es-MX"/>
        </w:rPr>
        <w:tab/>
        <w:t xml:space="preserve"> </w:t>
      </w:r>
      <w:r w:rsidRPr="00E54F43">
        <w:rPr>
          <w:rFonts w:ascii="Arial" w:hAnsi="Arial" w:cs="Arial"/>
          <w:sz w:val="22"/>
          <w:szCs w:val="22"/>
          <w:lang w:val="es-MX"/>
        </w:rPr>
        <w:t>Su representante legal, la Dra. Laura Cecilia Bonifaz Alfonzo, en su carácter de Titular de la Coordinación de Investigación en Salud adscrita a la Unidad de Educación e Investigación, cuenta con las facultades suficientes y necesarias para suscribir el presente instrumento jurídico, en términos de lo dispuesto por los artículos 2, fracción V, 3, fracción II, inciso g, y 6, fracción I, del Reglamento Interior del Instituto Mexicano del Seguro Social y acredita su personalidad con escritura pública número 108,112 de fecha 22 de marzo de 2022, otorgada ante la fe del Licenciado Gonzalo M. Ortiz Blanco, Titular de la Notaría Pública número 98 de la Ciudad de México, debidamente inscrito en el Registro Público de Organismos Descentralizados, bajo el folio número 97-5-03032022-183046, de 3 de marzo de 2022, , en cumplimiento a lo ordenado en el artículo 25, fracción IV, de la Ley Federal de las Entidades Paraestatales.</w:t>
      </w:r>
    </w:p>
    <w:p w14:paraId="7B6B2006" w14:textId="3E20882B" w:rsidR="00623A67" w:rsidRPr="00E54F43" w:rsidRDefault="00623A67" w:rsidP="00623A67">
      <w:pPr>
        <w:tabs>
          <w:tab w:val="left" w:pos="426"/>
        </w:tabs>
        <w:spacing w:beforeLines="120" w:before="288" w:afterLines="120" w:after="288"/>
        <w:ind w:left="426" w:hanging="426"/>
        <w:jc w:val="both"/>
        <w:rPr>
          <w:rFonts w:ascii="Arial" w:hAnsi="Arial" w:cs="Arial"/>
          <w:sz w:val="22"/>
          <w:szCs w:val="22"/>
          <w:lang w:val="es-ES"/>
        </w:rPr>
      </w:pPr>
      <w:r w:rsidRPr="00E54F43">
        <w:rPr>
          <w:rFonts w:ascii="Arial" w:hAnsi="Arial" w:cs="Arial"/>
          <w:b/>
          <w:sz w:val="22"/>
          <w:szCs w:val="22"/>
          <w:lang w:val="es-MX"/>
        </w:rPr>
        <w:t>II.</w:t>
      </w:r>
      <w:r w:rsidRPr="00E54F43">
        <w:rPr>
          <w:rFonts w:ascii="Arial" w:hAnsi="Arial" w:cs="Arial"/>
          <w:b/>
          <w:sz w:val="22"/>
          <w:szCs w:val="22"/>
        </w:rPr>
        <w:t>4.</w:t>
      </w:r>
      <w:r w:rsidRPr="00E54F43">
        <w:rPr>
          <w:rFonts w:ascii="Arial" w:hAnsi="Arial" w:cs="Arial"/>
          <w:b/>
          <w:sz w:val="22"/>
          <w:szCs w:val="22"/>
        </w:rPr>
        <w:tab/>
      </w:r>
      <w:r w:rsidRPr="00E54F43">
        <w:rPr>
          <w:rFonts w:ascii="Arial" w:hAnsi="Arial" w:cs="Arial"/>
          <w:sz w:val="22"/>
          <w:szCs w:val="22"/>
        </w:rPr>
        <w:t xml:space="preserve">De conformidad con el artículo 169 del Reglamento de Prestaciones Médicas del Instituto Mexicano del Seguro Social, los recursos financieros que se obtengan para la realización de investigación en salud por concepto de aportaciones y donativos de personas físicas, instituciones, empresas y organizaciones filantrópicas, públicas o privadas, nacionales o extranjeras, otorgados para el apoyo de la investigación en salud que se realiza en </w:t>
      </w:r>
      <w:r w:rsidRPr="00E54F43">
        <w:rPr>
          <w:rFonts w:ascii="Arial" w:hAnsi="Arial" w:cs="Arial"/>
          <w:b/>
          <w:sz w:val="22"/>
          <w:szCs w:val="22"/>
        </w:rPr>
        <w:t>“EL IMSS”</w:t>
      </w:r>
      <w:r w:rsidRPr="00E54F43">
        <w:rPr>
          <w:rFonts w:ascii="Arial" w:hAnsi="Arial" w:cs="Arial"/>
          <w:bCs/>
          <w:sz w:val="22"/>
          <w:szCs w:val="22"/>
        </w:rPr>
        <w:t xml:space="preserve">, </w:t>
      </w:r>
      <w:r w:rsidRPr="00E54F43">
        <w:rPr>
          <w:rFonts w:ascii="Arial" w:hAnsi="Arial" w:cs="Arial"/>
          <w:sz w:val="22"/>
          <w:szCs w:val="22"/>
        </w:rPr>
        <w:t xml:space="preserve">se administrarán por medio del mecanismo administrativo que determine </w:t>
      </w:r>
      <w:r w:rsidRPr="00E54F43">
        <w:rPr>
          <w:rFonts w:ascii="Arial" w:hAnsi="Arial" w:cs="Arial"/>
          <w:b/>
          <w:sz w:val="22"/>
          <w:szCs w:val="22"/>
        </w:rPr>
        <w:t>“EL IMSS”</w:t>
      </w:r>
      <w:r w:rsidRPr="00E54F43">
        <w:rPr>
          <w:rFonts w:ascii="Arial" w:hAnsi="Arial" w:cs="Arial"/>
          <w:sz w:val="22"/>
          <w:szCs w:val="22"/>
        </w:rPr>
        <w:t>.</w:t>
      </w:r>
    </w:p>
    <w:p w14:paraId="57B887F4" w14:textId="1FD51257" w:rsidR="00623A67" w:rsidRPr="00E54F43" w:rsidRDefault="00623A67" w:rsidP="00623A67">
      <w:pPr>
        <w:tabs>
          <w:tab w:val="left" w:pos="426"/>
        </w:tabs>
        <w:spacing w:beforeLines="120" w:before="288" w:afterLines="120" w:after="288"/>
        <w:ind w:left="426" w:hanging="426"/>
        <w:jc w:val="both"/>
        <w:rPr>
          <w:rFonts w:ascii="Arial" w:hAnsi="Arial" w:cs="Arial"/>
          <w:sz w:val="22"/>
          <w:szCs w:val="22"/>
          <w:lang w:val="es-ES"/>
        </w:rPr>
      </w:pPr>
      <w:r w:rsidRPr="00E54F43">
        <w:rPr>
          <w:rFonts w:ascii="Arial" w:hAnsi="Arial" w:cs="Arial"/>
          <w:b/>
          <w:sz w:val="22"/>
          <w:szCs w:val="22"/>
          <w:lang w:val="es-MX"/>
        </w:rPr>
        <w:t>II.</w:t>
      </w:r>
      <w:r w:rsidRPr="00E54F43">
        <w:rPr>
          <w:rFonts w:ascii="Arial" w:hAnsi="Arial" w:cs="Arial"/>
          <w:b/>
          <w:sz w:val="22"/>
          <w:szCs w:val="22"/>
        </w:rPr>
        <w:t>5.</w:t>
      </w:r>
      <w:r w:rsidRPr="00E54F43">
        <w:rPr>
          <w:rFonts w:ascii="Arial" w:hAnsi="Arial" w:cs="Arial"/>
          <w:sz w:val="22"/>
          <w:szCs w:val="22"/>
        </w:rPr>
        <w:tab/>
        <w:t>De conformidad con lo previsto en</w:t>
      </w:r>
      <w:r w:rsidR="00DC60EA" w:rsidRPr="00E54F43">
        <w:rPr>
          <w:rFonts w:ascii="Arial" w:hAnsi="Arial" w:cs="Arial"/>
          <w:sz w:val="22"/>
          <w:szCs w:val="22"/>
        </w:rPr>
        <w:t xml:space="preserve"> el artículo 59, fracción III y lo señalado en el artículo décimo tercero transitorio de la “Ley General en Materia de Humanidades, Ciencias, Tecnologías e Innovación” se encuentra inscrito en el</w:t>
      </w:r>
      <w:r w:rsidRPr="00E54F43">
        <w:rPr>
          <w:rFonts w:ascii="Arial" w:hAnsi="Arial" w:cs="Arial"/>
          <w:sz w:val="22"/>
          <w:szCs w:val="22"/>
        </w:rPr>
        <w:t xml:space="preserve"> </w:t>
      </w:r>
      <w:r w:rsidR="00DC60EA" w:rsidRPr="00E54F43">
        <w:rPr>
          <w:rFonts w:ascii="Arial" w:hAnsi="Arial" w:cs="Arial"/>
          <w:sz w:val="22"/>
          <w:szCs w:val="22"/>
        </w:rPr>
        <w:t xml:space="preserve">Registro de Personas Morales y Personas Físicas Con Actividad Empresarial con el </w:t>
      </w:r>
      <w:r w:rsidRPr="00E54F43">
        <w:rPr>
          <w:rFonts w:ascii="Arial" w:hAnsi="Arial" w:cs="Arial"/>
          <w:sz w:val="22"/>
          <w:szCs w:val="22"/>
        </w:rPr>
        <w:t>número 1800444, con una vigencia a partir del 2</w:t>
      </w:r>
      <w:r w:rsidR="00DC60EA" w:rsidRPr="00E54F43">
        <w:rPr>
          <w:rFonts w:ascii="Arial" w:hAnsi="Arial" w:cs="Arial"/>
          <w:sz w:val="22"/>
          <w:szCs w:val="22"/>
        </w:rPr>
        <w:t>2</w:t>
      </w:r>
      <w:r w:rsidRPr="00E54F43">
        <w:rPr>
          <w:rFonts w:ascii="Arial" w:hAnsi="Arial" w:cs="Arial"/>
          <w:sz w:val="22"/>
          <w:szCs w:val="22"/>
        </w:rPr>
        <w:t xml:space="preserve"> de febrero de 2018.</w:t>
      </w:r>
    </w:p>
    <w:p w14:paraId="5D448C8E" w14:textId="4E81DFFF" w:rsidR="00623A67" w:rsidRPr="00E54F43" w:rsidRDefault="00623A67" w:rsidP="00623A67">
      <w:pPr>
        <w:tabs>
          <w:tab w:val="left" w:pos="426"/>
        </w:tabs>
        <w:spacing w:beforeLines="120" w:before="288" w:afterLines="120" w:after="288"/>
        <w:ind w:left="426" w:hanging="426"/>
        <w:jc w:val="both"/>
        <w:rPr>
          <w:rFonts w:ascii="Arial" w:hAnsi="Arial" w:cs="Arial"/>
          <w:sz w:val="22"/>
          <w:szCs w:val="22"/>
        </w:rPr>
      </w:pPr>
      <w:r w:rsidRPr="00E54F43">
        <w:rPr>
          <w:rFonts w:ascii="Arial" w:hAnsi="Arial" w:cs="Arial"/>
          <w:b/>
          <w:sz w:val="22"/>
          <w:szCs w:val="22"/>
          <w:lang w:val="es-MX"/>
        </w:rPr>
        <w:t>II.</w:t>
      </w:r>
      <w:r w:rsidRPr="00E54F43">
        <w:rPr>
          <w:rFonts w:ascii="Arial" w:hAnsi="Arial" w:cs="Arial"/>
          <w:b/>
          <w:sz w:val="22"/>
          <w:szCs w:val="22"/>
        </w:rPr>
        <w:t>6.</w:t>
      </w:r>
      <w:r w:rsidRPr="00E54F43">
        <w:rPr>
          <w:rFonts w:ascii="Arial" w:hAnsi="Arial" w:cs="Arial"/>
          <w:sz w:val="22"/>
          <w:szCs w:val="22"/>
        </w:rPr>
        <w:tab/>
        <w:t>El artículo 2, Fracción VII, de la Ley General de Salud establece que el derecho a la protección de la salud tiene como finalidad, entre otras, el desarrollo de la enseñanza y la investigación científica y tecnológica para la salud.</w:t>
      </w:r>
    </w:p>
    <w:p w14:paraId="29D11986" w14:textId="30715BD3" w:rsidR="00623A67" w:rsidRPr="00E54F43" w:rsidRDefault="00623A67" w:rsidP="00623A67">
      <w:pPr>
        <w:tabs>
          <w:tab w:val="left" w:pos="284"/>
        </w:tabs>
        <w:spacing w:beforeLines="120" w:before="288" w:afterLines="120" w:after="288"/>
        <w:ind w:left="426" w:hanging="426"/>
        <w:jc w:val="both"/>
        <w:rPr>
          <w:rFonts w:ascii="Arial" w:hAnsi="Arial" w:cs="Arial"/>
          <w:color w:val="000000"/>
          <w:sz w:val="22"/>
          <w:szCs w:val="22"/>
        </w:rPr>
      </w:pPr>
      <w:r w:rsidRPr="00E54F43">
        <w:rPr>
          <w:rFonts w:ascii="Arial" w:hAnsi="Arial" w:cs="Arial"/>
          <w:b/>
          <w:sz w:val="22"/>
          <w:szCs w:val="22"/>
        </w:rPr>
        <w:t>II.7.</w:t>
      </w:r>
      <w:r w:rsidRPr="00E54F43">
        <w:rPr>
          <w:rFonts w:ascii="Arial" w:hAnsi="Arial" w:cs="Arial"/>
          <w:sz w:val="22"/>
          <w:szCs w:val="22"/>
        </w:rPr>
        <w:tab/>
        <w:t>Su representada cuenta con el Registro Federal de Contribuyentes número IMS421231I45, otorgado por el Servicio de Administración Tributaria de la Secretaría de Hacienda y Crédito Público</w:t>
      </w:r>
      <w:r w:rsidRPr="00E54F43">
        <w:rPr>
          <w:rFonts w:ascii="Arial" w:hAnsi="Arial" w:cs="Arial"/>
          <w:color w:val="000000"/>
          <w:sz w:val="22"/>
          <w:szCs w:val="22"/>
        </w:rPr>
        <w:t>.</w:t>
      </w:r>
    </w:p>
    <w:p w14:paraId="55CCFFC5" w14:textId="77777777" w:rsidR="00623A67" w:rsidRPr="00E54F43" w:rsidRDefault="00623A67" w:rsidP="00623A67">
      <w:pPr>
        <w:tabs>
          <w:tab w:val="left" w:pos="284"/>
        </w:tabs>
        <w:spacing w:beforeLines="120" w:before="288" w:afterLines="120" w:after="288"/>
        <w:ind w:left="426" w:hanging="426"/>
        <w:jc w:val="both"/>
        <w:rPr>
          <w:rFonts w:ascii="Arial" w:hAnsi="Arial" w:cs="Arial"/>
          <w:sz w:val="22"/>
          <w:szCs w:val="22"/>
        </w:rPr>
      </w:pPr>
      <w:r w:rsidRPr="00E54F43">
        <w:rPr>
          <w:rFonts w:ascii="Arial" w:hAnsi="Arial" w:cs="Arial"/>
          <w:b/>
          <w:sz w:val="22"/>
          <w:szCs w:val="22"/>
        </w:rPr>
        <w:lastRenderedPageBreak/>
        <w:t>II.8.</w:t>
      </w:r>
      <w:r w:rsidRPr="00E54F43">
        <w:rPr>
          <w:rFonts w:ascii="Arial" w:hAnsi="Arial" w:cs="Arial"/>
          <w:sz w:val="22"/>
          <w:szCs w:val="22"/>
        </w:rPr>
        <w:tab/>
        <w:t>Que, para los efectos del presente convenio, señala como su domicilio el ubicado en Avenida Cuauhtémoc número 330, 4º piso del bloque “B” de la Unidad de Congresos del Centro Médico Nacional Siglo XXI, Colonia Doctores, Alcaldía Cuauhtémoc, Código Postal 06720, Ciudad de México.</w:t>
      </w:r>
    </w:p>
    <w:p w14:paraId="30136080" w14:textId="77777777" w:rsidR="00623A67" w:rsidRPr="00E54F43" w:rsidRDefault="00623A67" w:rsidP="00623A67">
      <w:pPr>
        <w:tabs>
          <w:tab w:val="left" w:pos="284"/>
        </w:tabs>
        <w:spacing w:beforeLines="120" w:before="288" w:afterLines="120" w:after="288"/>
        <w:ind w:left="426" w:hanging="426"/>
        <w:jc w:val="both"/>
        <w:rPr>
          <w:rFonts w:ascii="Arial" w:eastAsia="Times New Roman" w:hAnsi="Arial" w:cs="Arial"/>
          <w:sz w:val="22"/>
          <w:szCs w:val="22"/>
          <w:lang w:val="es-ES"/>
        </w:rPr>
      </w:pPr>
    </w:p>
    <w:p w14:paraId="29ACD8C1" w14:textId="77777777" w:rsidR="00BF2741" w:rsidRPr="00E54F43" w:rsidRDefault="00623A67" w:rsidP="00BF2741">
      <w:pPr>
        <w:numPr>
          <w:ilvl w:val="0"/>
          <w:numId w:val="4"/>
        </w:numPr>
        <w:tabs>
          <w:tab w:val="clear" w:pos="720"/>
          <w:tab w:val="num" w:pos="426"/>
        </w:tabs>
        <w:spacing w:beforeLines="120" w:before="288" w:afterLines="120" w:after="288"/>
        <w:ind w:hanging="578"/>
        <w:jc w:val="both"/>
        <w:rPr>
          <w:rFonts w:ascii="Arial" w:eastAsia="Arial Unicode MS" w:hAnsi="Arial" w:cs="Arial"/>
          <w:b/>
          <w:sz w:val="22"/>
          <w:szCs w:val="22"/>
        </w:rPr>
      </w:pPr>
      <w:r w:rsidRPr="00E54F43">
        <w:rPr>
          <w:rFonts w:ascii="Arial" w:eastAsia="Arial Unicode MS" w:hAnsi="Arial" w:cs="Arial"/>
          <w:b/>
          <w:sz w:val="22"/>
          <w:szCs w:val="22"/>
        </w:rPr>
        <w:t>DECLARAN “LAS PARTES”, POR CONDUCTO DE SUS REPRESENTANTES:</w:t>
      </w:r>
    </w:p>
    <w:p w14:paraId="2AD98B70" w14:textId="77777777" w:rsidR="00BF2741" w:rsidRPr="00E54F43" w:rsidRDefault="00BF2741" w:rsidP="00BF2741">
      <w:pPr>
        <w:spacing w:beforeLines="120" w:before="288" w:afterLines="120" w:after="288"/>
        <w:ind w:left="426" w:hanging="426"/>
        <w:jc w:val="both"/>
        <w:rPr>
          <w:rFonts w:ascii="Arial" w:eastAsia="Arial Unicode MS" w:hAnsi="Arial" w:cs="Arial"/>
          <w:b/>
          <w:sz w:val="22"/>
          <w:szCs w:val="22"/>
        </w:rPr>
      </w:pPr>
      <w:r w:rsidRPr="00E54F43">
        <w:rPr>
          <w:rFonts w:ascii="Arial" w:eastAsia="Arial Unicode MS" w:hAnsi="Arial" w:cs="Arial"/>
          <w:b/>
          <w:sz w:val="22"/>
          <w:szCs w:val="22"/>
        </w:rPr>
        <w:t>III.1.</w:t>
      </w:r>
      <w:r w:rsidRPr="00E54F43">
        <w:rPr>
          <w:rFonts w:ascii="Arial" w:eastAsia="Arial Unicode MS" w:hAnsi="Arial" w:cs="Arial"/>
          <w:b/>
          <w:sz w:val="22"/>
          <w:szCs w:val="22"/>
        </w:rPr>
        <w:tab/>
      </w:r>
      <w:r w:rsidR="00623A67" w:rsidRPr="00E54F43">
        <w:rPr>
          <w:rFonts w:ascii="Arial" w:eastAsia="Arial Unicode MS" w:hAnsi="Arial" w:cs="Arial"/>
          <w:sz w:val="22"/>
          <w:szCs w:val="22"/>
        </w:rPr>
        <w:t xml:space="preserve">El presente instrumento jurídico no tiene cláusula alguna contraria a la ley, la moral o a las buenas costumbres, y para su celebración, no media coacción alguna y, consecuentemente, carece de todo error, mala fe o cualquier otro vicio del consentimiento que pueda afectar en todo o en parte, la validez </w:t>
      </w:r>
      <w:proofErr w:type="gramStart"/>
      <w:r w:rsidR="00623A67" w:rsidRPr="00E54F43">
        <w:rPr>
          <w:rFonts w:ascii="Arial" w:eastAsia="Arial Unicode MS" w:hAnsi="Arial" w:cs="Arial"/>
          <w:sz w:val="22"/>
          <w:szCs w:val="22"/>
        </w:rPr>
        <w:t>del mismo</w:t>
      </w:r>
      <w:proofErr w:type="gramEnd"/>
      <w:r w:rsidR="00623A67" w:rsidRPr="00E54F43">
        <w:rPr>
          <w:rFonts w:ascii="Arial" w:eastAsia="Arial Unicode MS" w:hAnsi="Arial" w:cs="Arial"/>
          <w:sz w:val="22"/>
          <w:szCs w:val="22"/>
        </w:rPr>
        <w:t>.</w:t>
      </w:r>
    </w:p>
    <w:p w14:paraId="5F320BCF" w14:textId="6E9F1F01" w:rsidR="00BF2741" w:rsidRPr="00E54F43" w:rsidRDefault="00BF2741" w:rsidP="00BF2741">
      <w:pPr>
        <w:spacing w:beforeLines="120" w:before="288" w:afterLines="120" w:after="288"/>
        <w:ind w:left="426" w:hanging="426"/>
        <w:jc w:val="both"/>
        <w:rPr>
          <w:rFonts w:ascii="Arial" w:eastAsia="Arial Unicode MS" w:hAnsi="Arial" w:cs="Arial"/>
          <w:b/>
          <w:sz w:val="22"/>
          <w:szCs w:val="22"/>
        </w:rPr>
      </w:pPr>
      <w:r w:rsidRPr="00E54F43">
        <w:rPr>
          <w:rFonts w:ascii="Arial" w:eastAsia="Arial Unicode MS" w:hAnsi="Arial" w:cs="Arial"/>
          <w:b/>
          <w:sz w:val="22"/>
          <w:szCs w:val="22"/>
        </w:rPr>
        <w:t>III.2.</w:t>
      </w:r>
      <w:r w:rsidRPr="00E54F43">
        <w:rPr>
          <w:rFonts w:ascii="Arial" w:eastAsia="Arial Unicode MS" w:hAnsi="Arial" w:cs="Arial"/>
          <w:b/>
          <w:sz w:val="22"/>
          <w:szCs w:val="22"/>
        </w:rPr>
        <w:tab/>
      </w:r>
      <w:r w:rsidR="00623A67" w:rsidRPr="00E54F43">
        <w:rPr>
          <w:rFonts w:ascii="Arial" w:eastAsia="Arial Unicode MS" w:hAnsi="Arial" w:cs="Arial"/>
          <w:sz w:val="22"/>
          <w:szCs w:val="22"/>
        </w:rPr>
        <w:t>Que por las necesidades de las</w:t>
      </w:r>
      <w:r w:rsidR="00623A67" w:rsidRPr="00E54F43">
        <w:rPr>
          <w:rFonts w:ascii="Arial" w:eastAsia="Arial Unicode MS" w:hAnsi="Arial" w:cs="Arial"/>
          <w:b/>
          <w:sz w:val="22"/>
          <w:szCs w:val="22"/>
        </w:rPr>
        <w:t xml:space="preserve"> “LAS </w:t>
      </w:r>
      <w:r w:rsidRPr="00E54F43">
        <w:rPr>
          <w:rFonts w:ascii="Arial" w:eastAsia="Arial Unicode MS" w:hAnsi="Arial" w:cs="Arial"/>
          <w:b/>
          <w:sz w:val="22"/>
          <w:szCs w:val="22"/>
        </w:rPr>
        <w:t>PARTES</w:t>
      </w:r>
      <w:r w:rsidR="00623A67" w:rsidRPr="00E54F43">
        <w:rPr>
          <w:rFonts w:ascii="Arial" w:eastAsia="Arial Unicode MS" w:hAnsi="Arial" w:cs="Arial"/>
          <w:b/>
          <w:sz w:val="22"/>
          <w:szCs w:val="22"/>
        </w:rPr>
        <w:t>”</w:t>
      </w:r>
      <w:r w:rsidR="00623A67" w:rsidRPr="00E54F43">
        <w:rPr>
          <w:rFonts w:ascii="Arial" w:eastAsia="Arial Unicode MS" w:hAnsi="Arial" w:cs="Arial"/>
          <w:sz w:val="22"/>
          <w:szCs w:val="22"/>
        </w:rPr>
        <w:t xml:space="preserve">, acuerdan celebrar este Convenio de Cotitularidad y compartir los derechos patrimoniales sobre </w:t>
      </w:r>
      <w:r w:rsidR="00623A67" w:rsidRPr="00E54F43">
        <w:rPr>
          <w:rFonts w:ascii="Arial" w:eastAsia="Arial Unicode MS" w:hAnsi="Arial" w:cs="Arial"/>
          <w:b/>
          <w:sz w:val="22"/>
          <w:szCs w:val="22"/>
        </w:rPr>
        <w:t xml:space="preserve">“LA INVENCIÓN” </w:t>
      </w:r>
      <w:r w:rsidR="00623A67" w:rsidRPr="00E54F43">
        <w:rPr>
          <w:rFonts w:ascii="Arial" w:eastAsia="Arial Unicode MS" w:hAnsi="Arial" w:cs="Arial"/>
          <w:sz w:val="22"/>
          <w:szCs w:val="22"/>
        </w:rPr>
        <w:t xml:space="preserve">denominada </w:t>
      </w:r>
      <w:r w:rsidR="00623A67" w:rsidRPr="00E54F43">
        <w:rPr>
          <w:rFonts w:ascii="Arial" w:eastAsia="Arial Unicode MS" w:hAnsi="Arial" w:cs="Arial"/>
          <w:b/>
          <w:sz w:val="22"/>
          <w:szCs w:val="22"/>
        </w:rPr>
        <w:t>“_____________________________________________________”</w:t>
      </w:r>
      <w:r w:rsidR="00623A67" w:rsidRPr="00E54F43">
        <w:rPr>
          <w:rFonts w:ascii="Arial" w:eastAsia="Arial Unicode MS" w:hAnsi="Arial" w:cs="Arial"/>
          <w:sz w:val="22"/>
          <w:szCs w:val="22"/>
        </w:rPr>
        <w:t>.</w:t>
      </w:r>
    </w:p>
    <w:p w14:paraId="08D4A0D5" w14:textId="509275D3" w:rsidR="00623A67" w:rsidRPr="00E54F43" w:rsidRDefault="00BF2741" w:rsidP="00BF2741">
      <w:pPr>
        <w:spacing w:beforeLines="120" w:before="288" w:afterLines="120" w:after="288"/>
        <w:ind w:left="426" w:hanging="426"/>
        <w:jc w:val="both"/>
        <w:rPr>
          <w:rFonts w:ascii="Arial" w:eastAsia="Arial Unicode MS" w:hAnsi="Arial" w:cs="Arial"/>
          <w:b/>
          <w:sz w:val="22"/>
          <w:szCs w:val="22"/>
        </w:rPr>
      </w:pPr>
      <w:r w:rsidRPr="00E54F43">
        <w:rPr>
          <w:rFonts w:ascii="Arial" w:eastAsia="Arial Unicode MS" w:hAnsi="Arial" w:cs="Arial"/>
          <w:b/>
          <w:sz w:val="22"/>
          <w:szCs w:val="22"/>
        </w:rPr>
        <w:t>III.3.</w:t>
      </w:r>
      <w:r w:rsidRPr="00E54F43">
        <w:rPr>
          <w:rFonts w:ascii="Arial" w:eastAsia="Arial Unicode MS" w:hAnsi="Arial" w:cs="Arial"/>
          <w:b/>
          <w:sz w:val="22"/>
          <w:szCs w:val="22"/>
        </w:rPr>
        <w:tab/>
      </w:r>
      <w:r w:rsidR="00623A67" w:rsidRPr="00E54F43">
        <w:rPr>
          <w:rFonts w:ascii="Arial" w:eastAsia="Arial Unicode MS" w:hAnsi="Arial" w:cs="Arial"/>
          <w:sz w:val="22"/>
          <w:szCs w:val="22"/>
        </w:rPr>
        <w:t>Una vez reconocida plenamente la personalidad y capacidad jurídica con que comparecen, es su voluntad celebrar el presente Convenio, para lo cual están de acuerdo en sujetarse a las siguientes:</w:t>
      </w:r>
    </w:p>
    <w:p w14:paraId="602AD1CF" w14:textId="77777777" w:rsidR="00623A67" w:rsidRPr="00E54F43" w:rsidRDefault="00623A67" w:rsidP="00623A67">
      <w:pPr>
        <w:spacing w:beforeLines="120" w:before="288" w:afterLines="120" w:after="288"/>
        <w:jc w:val="center"/>
        <w:outlineLvl w:val="0"/>
        <w:rPr>
          <w:rFonts w:ascii="Arial" w:eastAsia="Arial Unicode MS" w:hAnsi="Arial" w:cs="Arial"/>
          <w:b/>
          <w:sz w:val="22"/>
          <w:szCs w:val="22"/>
          <w:lang w:val="pt-BR"/>
        </w:rPr>
      </w:pPr>
      <w:r w:rsidRPr="00E54F43">
        <w:rPr>
          <w:rFonts w:ascii="Arial" w:eastAsia="Arial Unicode MS" w:hAnsi="Arial" w:cs="Arial"/>
          <w:b/>
          <w:sz w:val="22"/>
          <w:szCs w:val="22"/>
          <w:lang w:val="pt-BR"/>
        </w:rPr>
        <w:t>C L Á U S U L A S</w:t>
      </w:r>
    </w:p>
    <w:p w14:paraId="65BFE882" w14:textId="77777777" w:rsidR="00623A67" w:rsidRPr="00E54F43" w:rsidRDefault="00623A67" w:rsidP="00623A67">
      <w:pPr>
        <w:spacing w:beforeLines="120" w:before="288" w:afterLines="120" w:after="288"/>
        <w:jc w:val="both"/>
        <w:outlineLvl w:val="0"/>
        <w:rPr>
          <w:rFonts w:ascii="Arial" w:eastAsia="Arial Unicode MS" w:hAnsi="Arial" w:cs="Arial"/>
          <w:b/>
          <w:sz w:val="22"/>
          <w:szCs w:val="22"/>
        </w:rPr>
      </w:pPr>
      <w:r w:rsidRPr="00E54F43">
        <w:rPr>
          <w:rFonts w:ascii="Arial" w:eastAsia="Arial Unicode MS" w:hAnsi="Arial" w:cs="Arial"/>
          <w:sz w:val="22"/>
          <w:szCs w:val="22"/>
          <w:lang w:val="pt-BR"/>
        </w:rPr>
        <w:tab/>
      </w:r>
      <w:r w:rsidRPr="00E54F43">
        <w:rPr>
          <w:rFonts w:ascii="Arial" w:eastAsia="Arial Unicode MS" w:hAnsi="Arial" w:cs="Arial"/>
          <w:b/>
          <w:sz w:val="22"/>
          <w:szCs w:val="22"/>
          <w:lang w:val="pt-BR"/>
        </w:rPr>
        <w:t xml:space="preserve">PRIMERA. </w:t>
      </w:r>
      <w:r w:rsidRPr="00E54F43">
        <w:rPr>
          <w:rFonts w:ascii="Arial" w:eastAsia="Arial Unicode MS" w:hAnsi="Arial" w:cs="Arial"/>
          <w:b/>
          <w:sz w:val="22"/>
          <w:szCs w:val="22"/>
        </w:rPr>
        <w:t>OBJETO</w:t>
      </w:r>
    </w:p>
    <w:p w14:paraId="0E47BC2A" w14:textId="2C8EEC39"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 xml:space="preserve">El presente </w:t>
      </w:r>
      <w:r w:rsidR="00BF2741" w:rsidRPr="00E54F43">
        <w:rPr>
          <w:rFonts w:ascii="Arial" w:eastAsia="Arial Unicode MS" w:hAnsi="Arial" w:cs="Arial"/>
          <w:sz w:val="22"/>
          <w:szCs w:val="22"/>
        </w:rPr>
        <w:t>C</w:t>
      </w:r>
      <w:r w:rsidRPr="00E54F43">
        <w:rPr>
          <w:rFonts w:ascii="Arial" w:eastAsia="Arial Unicode MS" w:hAnsi="Arial" w:cs="Arial"/>
          <w:sz w:val="22"/>
          <w:szCs w:val="22"/>
        </w:rPr>
        <w:t xml:space="preserve">onvenio tendrá por objeto establecer la </w:t>
      </w:r>
      <w:r w:rsidR="00BF2741" w:rsidRPr="00E54F43">
        <w:rPr>
          <w:rFonts w:ascii="Arial" w:eastAsia="Arial Unicode MS" w:hAnsi="Arial" w:cs="Arial"/>
          <w:sz w:val="22"/>
          <w:szCs w:val="22"/>
        </w:rPr>
        <w:t>c</w:t>
      </w:r>
      <w:r w:rsidRPr="00E54F43">
        <w:rPr>
          <w:rFonts w:ascii="Arial" w:eastAsia="Arial Unicode MS" w:hAnsi="Arial" w:cs="Arial"/>
          <w:sz w:val="22"/>
          <w:szCs w:val="22"/>
        </w:rPr>
        <w:t>otitularidad sobre los derechos de la propiedad industrial de</w:t>
      </w:r>
      <w:r w:rsidRPr="00E54F43">
        <w:rPr>
          <w:rFonts w:ascii="Arial" w:eastAsia="Arial Unicode MS" w:hAnsi="Arial" w:cs="Arial"/>
          <w:b/>
          <w:bCs/>
          <w:sz w:val="22"/>
          <w:szCs w:val="22"/>
        </w:rPr>
        <w:t xml:space="preserve"> </w:t>
      </w:r>
      <w:r w:rsidR="00BF2741" w:rsidRPr="00E54F43">
        <w:rPr>
          <w:rFonts w:ascii="Arial" w:eastAsia="Arial Unicode MS" w:hAnsi="Arial" w:cs="Arial"/>
          <w:b/>
          <w:bCs/>
          <w:sz w:val="22"/>
          <w:szCs w:val="22"/>
        </w:rPr>
        <w:t>“LA INVENCIÓN”</w:t>
      </w:r>
      <w:r w:rsidR="00BF2741" w:rsidRPr="00E54F43">
        <w:rPr>
          <w:rFonts w:ascii="Arial" w:eastAsia="Arial Unicode MS" w:hAnsi="Arial" w:cs="Arial"/>
          <w:sz w:val="22"/>
          <w:szCs w:val="22"/>
        </w:rPr>
        <w:t xml:space="preserve"> </w:t>
      </w:r>
      <w:r w:rsidRPr="00E54F43">
        <w:rPr>
          <w:rFonts w:ascii="Arial" w:eastAsia="Arial Unicode MS" w:hAnsi="Arial" w:cs="Arial"/>
          <w:sz w:val="22"/>
          <w:szCs w:val="22"/>
        </w:rPr>
        <w:t>a que se refiere la declaración III.2</w:t>
      </w:r>
      <w:r w:rsidR="00BF2741" w:rsidRPr="00E54F43">
        <w:rPr>
          <w:rFonts w:ascii="Arial" w:eastAsia="Arial Unicode MS" w:hAnsi="Arial" w:cs="Arial"/>
          <w:sz w:val="22"/>
          <w:szCs w:val="22"/>
        </w:rPr>
        <w:t xml:space="preserve"> de este mismo documento</w:t>
      </w:r>
      <w:r w:rsidRPr="00E54F43">
        <w:rPr>
          <w:rFonts w:ascii="Arial" w:eastAsia="Arial Unicode MS" w:hAnsi="Arial" w:cs="Arial"/>
          <w:sz w:val="22"/>
          <w:szCs w:val="22"/>
        </w:rPr>
        <w:t xml:space="preserve">, así como establecer los mecanismos y acciones necesarias a fin de </w:t>
      </w:r>
      <w:r w:rsidR="00BF2741" w:rsidRPr="00E54F43">
        <w:rPr>
          <w:rFonts w:ascii="Arial" w:eastAsia="Arial Unicode MS" w:hAnsi="Arial" w:cs="Arial"/>
          <w:sz w:val="22"/>
          <w:szCs w:val="22"/>
        </w:rPr>
        <w:t xml:space="preserve">protegerla y obtener </w:t>
      </w:r>
      <w:r w:rsidR="0021443D" w:rsidRPr="00E54F43">
        <w:rPr>
          <w:rFonts w:ascii="Arial" w:eastAsia="Arial Unicode MS" w:hAnsi="Arial" w:cs="Arial"/>
          <w:sz w:val="22"/>
          <w:szCs w:val="22"/>
        </w:rPr>
        <w:t>los</w:t>
      </w:r>
      <w:r w:rsidRPr="00E54F43">
        <w:rPr>
          <w:rFonts w:ascii="Arial" w:eastAsia="Arial Unicode MS" w:hAnsi="Arial" w:cs="Arial"/>
          <w:sz w:val="22"/>
          <w:szCs w:val="22"/>
        </w:rPr>
        <w:t xml:space="preserve"> registro</w:t>
      </w:r>
      <w:r w:rsidR="0021443D" w:rsidRPr="00E54F43">
        <w:rPr>
          <w:rFonts w:ascii="Arial" w:eastAsia="Arial Unicode MS" w:hAnsi="Arial" w:cs="Arial"/>
          <w:sz w:val="22"/>
          <w:szCs w:val="22"/>
        </w:rPr>
        <w:t>s</w:t>
      </w:r>
      <w:r w:rsidR="00E54F43">
        <w:rPr>
          <w:rFonts w:ascii="Arial" w:eastAsia="Arial Unicode MS" w:hAnsi="Arial" w:cs="Arial"/>
          <w:sz w:val="22"/>
          <w:szCs w:val="22"/>
        </w:rPr>
        <w:t xml:space="preserve"> </w:t>
      </w:r>
      <w:r w:rsidR="00BF2741" w:rsidRPr="00E54F43">
        <w:rPr>
          <w:rFonts w:ascii="Arial" w:eastAsia="Arial Unicode MS" w:hAnsi="Arial" w:cs="Arial"/>
          <w:sz w:val="22"/>
          <w:szCs w:val="22"/>
        </w:rPr>
        <w:t>que deriven</w:t>
      </w:r>
      <w:r w:rsidR="00E54F43">
        <w:rPr>
          <w:rFonts w:ascii="Arial" w:eastAsia="Arial Unicode MS" w:hAnsi="Arial" w:cs="Arial"/>
          <w:sz w:val="22"/>
          <w:szCs w:val="22"/>
        </w:rPr>
        <w:t xml:space="preserve"> </w:t>
      </w:r>
      <w:r w:rsidRPr="00E54F43">
        <w:rPr>
          <w:rFonts w:ascii="Arial" w:eastAsia="Arial Unicode MS" w:hAnsi="Arial" w:cs="Arial"/>
          <w:sz w:val="22"/>
          <w:szCs w:val="22"/>
        </w:rPr>
        <w:t>de la misma, en términos del artículo 2, fracción I, de la Ley Federal de Protección a la Propiedad Industrial (LFPPI)</w:t>
      </w:r>
      <w:r w:rsidR="0021443D" w:rsidRPr="00E54F43">
        <w:rPr>
          <w:rFonts w:ascii="Arial" w:eastAsia="Arial Unicode MS" w:hAnsi="Arial" w:cs="Arial"/>
          <w:sz w:val="22"/>
          <w:szCs w:val="22"/>
        </w:rPr>
        <w:t xml:space="preserve"> y de la Ley Federal del Derecho de Autor</w:t>
      </w:r>
      <w:r w:rsidRPr="00E54F43">
        <w:rPr>
          <w:rFonts w:ascii="Arial" w:eastAsia="Arial Unicode MS" w:hAnsi="Arial" w:cs="Arial"/>
          <w:sz w:val="22"/>
          <w:szCs w:val="22"/>
        </w:rPr>
        <w:t>.</w:t>
      </w:r>
    </w:p>
    <w:p w14:paraId="4587CCC3" w14:textId="77777777" w:rsidR="00E54F43" w:rsidRDefault="00E54F43" w:rsidP="00623A67">
      <w:pPr>
        <w:spacing w:beforeLines="120" w:before="288" w:afterLines="120" w:after="288"/>
        <w:ind w:left="705"/>
        <w:jc w:val="both"/>
        <w:outlineLvl w:val="0"/>
        <w:rPr>
          <w:rFonts w:ascii="Arial" w:eastAsia="Arial Unicode MS" w:hAnsi="Arial" w:cs="Arial"/>
          <w:b/>
          <w:sz w:val="22"/>
          <w:szCs w:val="22"/>
        </w:rPr>
      </w:pPr>
    </w:p>
    <w:p w14:paraId="710A512D" w14:textId="5A77EB39" w:rsidR="00623A67" w:rsidRPr="00E54F43" w:rsidRDefault="00623A67" w:rsidP="00623A67">
      <w:pPr>
        <w:spacing w:beforeLines="120" w:before="288" w:afterLines="120" w:after="288"/>
        <w:ind w:left="705"/>
        <w:jc w:val="both"/>
        <w:outlineLvl w:val="0"/>
        <w:rPr>
          <w:rFonts w:ascii="Arial" w:eastAsia="Arial Unicode MS" w:hAnsi="Arial" w:cs="Arial"/>
          <w:b/>
          <w:sz w:val="22"/>
          <w:szCs w:val="22"/>
        </w:rPr>
      </w:pPr>
      <w:r w:rsidRPr="00E54F43">
        <w:rPr>
          <w:rFonts w:ascii="Arial" w:eastAsia="Arial Unicode MS" w:hAnsi="Arial" w:cs="Arial"/>
          <w:b/>
          <w:sz w:val="22"/>
          <w:szCs w:val="22"/>
        </w:rPr>
        <w:t>SEGUNDA. DERECHOS DE PROPIEDAD INDUSTRIAL.</w:t>
      </w:r>
    </w:p>
    <w:p w14:paraId="33D914D9" w14:textId="66E5FD89" w:rsidR="00623A67" w:rsidRPr="00E54F43" w:rsidRDefault="00623A67" w:rsidP="00623A67">
      <w:pPr>
        <w:spacing w:beforeLines="120" w:before="288" w:afterLines="120" w:after="288"/>
        <w:jc w:val="both"/>
        <w:rPr>
          <w:rFonts w:ascii="Arial" w:hAnsi="Arial" w:cs="Arial"/>
          <w:bCs/>
          <w:sz w:val="22"/>
          <w:szCs w:val="22"/>
        </w:rPr>
      </w:pPr>
      <w:r w:rsidRPr="00E54F43">
        <w:rPr>
          <w:rFonts w:ascii="Arial" w:eastAsia="Arial Unicode MS" w:hAnsi="Arial" w:cs="Arial"/>
          <w:b/>
          <w:sz w:val="22"/>
          <w:szCs w:val="22"/>
        </w:rPr>
        <w:t xml:space="preserve">“LAS </w:t>
      </w:r>
      <w:r w:rsidR="0021443D" w:rsidRPr="00E54F43">
        <w:rPr>
          <w:rFonts w:ascii="Arial" w:eastAsia="Arial Unicode MS" w:hAnsi="Arial" w:cs="Arial"/>
          <w:b/>
          <w:sz w:val="22"/>
          <w:szCs w:val="22"/>
        </w:rPr>
        <w:t>PARTE</w:t>
      </w:r>
      <w:r w:rsidRPr="00E54F43">
        <w:rPr>
          <w:rFonts w:ascii="Arial" w:eastAsia="Arial Unicode MS" w:hAnsi="Arial" w:cs="Arial"/>
          <w:b/>
          <w:sz w:val="22"/>
          <w:szCs w:val="22"/>
        </w:rPr>
        <w:t xml:space="preserve">S” </w:t>
      </w:r>
      <w:r w:rsidRPr="00E54F43">
        <w:rPr>
          <w:rFonts w:ascii="Arial" w:eastAsia="Arial Unicode MS" w:hAnsi="Arial" w:cs="Arial"/>
          <w:sz w:val="22"/>
          <w:szCs w:val="22"/>
        </w:rPr>
        <w:t xml:space="preserve">acuerdan que los derechos y beneficios que se obtengan con motivo de </w:t>
      </w:r>
      <w:r w:rsidR="0021443D" w:rsidRPr="00E54F43">
        <w:rPr>
          <w:rFonts w:ascii="Arial" w:eastAsia="Arial Unicode MS" w:hAnsi="Arial" w:cs="Arial"/>
          <w:b/>
          <w:bCs/>
          <w:sz w:val="22"/>
          <w:szCs w:val="22"/>
        </w:rPr>
        <w:t>“LA INVENCIÓN”</w:t>
      </w:r>
      <w:r w:rsidRPr="00E54F43">
        <w:rPr>
          <w:rFonts w:ascii="Arial" w:eastAsia="Arial Unicode MS" w:hAnsi="Arial" w:cs="Arial"/>
          <w:sz w:val="22"/>
          <w:szCs w:val="22"/>
        </w:rPr>
        <w:t xml:space="preserve">, se dividirá </w:t>
      </w:r>
      <w:r w:rsidR="0021443D" w:rsidRPr="00E54F43">
        <w:rPr>
          <w:rFonts w:ascii="Arial" w:eastAsia="Arial Unicode MS" w:hAnsi="Arial" w:cs="Arial"/>
          <w:sz w:val="22"/>
          <w:szCs w:val="22"/>
        </w:rPr>
        <w:t>en</w:t>
      </w:r>
      <w:r w:rsidRPr="00E54F43">
        <w:rPr>
          <w:rFonts w:ascii="Arial" w:eastAsia="Arial Unicode MS" w:hAnsi="Arial" w:cs="Arial"/>
          <w:sz w:val="22"/>
          <w:szCs w:val="22"/>
        </w:rPr>
        <w:t xml:space="preserve"> _____________ </w:t>
      </w:r>
      <w:r w:rsidR="0021443D" w:rsidRPr="00E54F43">
        <w:rPr>
          <w:rFonts w:ascii="Arial" w:eastAsia="Arial Unicode MS" w:hAnsi="Arial" w:cs="Arial"/>
          <w:sz w:val="22"/>
          <w:szCs w:val="22"/>
        </w:rPr>
        <w:t xml:space="preserve">para </w:t>
      </w:r>
      <w:proofErr w:type="gramStart"/>
      <w:r w:rsidR="0021443D" w:rsidRPr="00E54F43">
        <w:rPr>
          <w:rFonts w:ascii="Arial" w:eastAsia="Arial Unicode MS" w:hAnsi="Arial" w:cs="Arial"/>
          <w:b/>
          <w:bCs/>
          <w:sz w:val="22"/>
          <w:szCs w:val="22"/>
        </w:rPr>
        <w:t>“</w:t>
      </w:r>
      <w:r w:rsidR="00E54F43">
        <w:rPr>
          <w:rFonts w:ascii="Arial" w:eastAsia="Arial Unicode MS" w:hAnsi="Arial" w:cs="Arial"/>
          <w:b/>
          <w:bCs/>
          <w:sz w:val="22"/>
          <w:szCs w:val="22"/>
        </w:rPr>
        <w:t xml:space="preserve">  </w:t>
      </w:r>
      <w:proofErr w:type="gramEnd"/>
      <w:r w:rsidR="00E54F43">
        <w:rPr>
          <w:rFonts w:ascii="Arial" w:eastAsia="Arial Unicode MS" w:hAnsi="Arial" w:cs="Arial"/>
          <w:b/>
          <w:bCs/>
          <w:sz w:val="22"/>
          <w:szCs w:val="22"/>
        </w:rPr>
        <w:t xml:space="preserve">    </w:t>
      </w:r>
      <w:proofErr w:type="gramStart"/>
      <w:r w:rsidR="00E54F43">
        <w:rPr>
          <w:rFonts w:ascii="Arial" w:eastAsia="Arial Unicode MS" w:hAnsi="Arial" w:cs="Arial"/>
          <w:b/>
          <w:bCs/>
          <w:sz w:val="22"/>
          <w:szCs w:val="22"/>
        </w:rPr>
        <w:t xml:space="preserve">  </w:t>
      </w:r>
      <w:r w:rsidR="0021443D" w:rsidRPr="00E54F43">
        <w:rPr>
          <w:rFonts w:ascii="Arial" w:eastAsia="Arial Unicode MS" w:hAnsi="Arial" w:cs="Arial"/>
          <w:b/>
          <w:bCs/>
          <w:sz w:val="22"/>
          <w:szCs w:val="22"/>
        </w:rPr>
        <w:t xml:space="preserve"> “</w:t>
      </w:r>
      <w:proofErr w:type="gramEnd"/>
      <w:r w:rsidR="0021443D" w:rsidRPr="00E54F43">
        <w:rPr>
          <w:rFonts w:ascii="Arial" w:eastAsia="Arial Unicode MS" w:hAnsi="Arial" w:cs="Arial"/>
          <w:sz w:val="22"/>
          <w:szCs w:val="22"/>
        </w:rPr>
        <w:t xml:space="preserve"> y </w:t>
      </w:r>
      <w:r w:rsidRPr="00E54F43">
        <w:rPr>
          <w:rFonts w:ascii="Arial" w:eastAsia="Arial Unicode MS" w:hAnsi="Arial" w:cs="Arial"/>
          <w:sz w:val="22"/>
          <w:szCs w:val="22"/>
        </w:rPr>
        <w:t xml:space="preserve">____________ para </w:t>
      </w:r>
      <w:r w:rsidR="0021443D" w:rsidRPr="00E54F43">
        <w:rPr>
          <w:rFonts w:ascii="Arial" w:eastAsia="Arial Unicode MS" w:hAnsi="Arial" w:cs="Arial"/>
          <w:b/>
          <w:bCs/>
          <w:sz w:val="22"/>
          <w:szCs w:val="22"/>
        </w:rPr>
        <w:t>“</w:t>
      </w:r>
      <w:r w:rsidRPr="00E54F43">
        <w:rPr>
          <w:rFonts w:ascii="Arial" w:eastAsia="Arial Unicode MS" w:hAnsi="Arial" w:cs="Arial"/>
          <w:b/>
          <w:sz w:val="22"/>
          <w:szCs w:val="22"/>
        </w:rPr>
        <w:t>EL I</w:t>
      </w:r>
      <w:r w:rsidR="0021443D" w:rsidRPr="00E54F43">
        <w:rPr>
          <w:rFonts w:ascii="Arial" w:eastAsia="Arial Unicode MS" w:hAnsi="Arial" w:cs="Arial"/>
          <w:b/>
          <w:sz w:val="22"/>
          <w:szCs w:val="22"/>
        </w:rPr>
        <w:t>MSS”</w:t>
      </w:r>
      <w:r w:rsidRPr="00E54F43">
        <w:rPr>
          <w:rFonts w:ascii="Arial" w:eastAsia="Arial Unicode MS" w:hAnsi="Arial" w:cs="Arial"/>
          <w:b/>
          <w:sz w:val="22"/>
          <w:szCs w:val="22"/>
        </w:rPr>
        <w:t>.</w:t>
      </w:r>
      <w:r w:rsidR="00E54F43">
        <w:rPr>
          <w:rFonts w:ascii="Arial" w:eastAsia="Arial Unicode MS" w:hAnsi="Arial" w:cs="Arial"/>
          <w:sz w:val="22"/>
          <w:szCs w:val="22"/>
        </w:rPr>
        <w:t xml:space="preserve"> </w:t>
      </w:r>
      <w:r w:rsidRPr="00E54F43">
        <w:rPr>
          <w:rFonts w:ascii="Arial" w:eastAsia="Arial Unicode MS" w:hAnsi="Arial" w:cs="Arial"/>
          <w:sz w:val="22"/>
          <w:szCs w:val="22"/>
        </w:rPr>
        <w:t xml:space="preserve">Asimismo, se establece que los inventores tendrán derechos a que su nombre figure como autores de </w:t>
      </w:r>
      <w:r w:rsidR="0021443D" w:rsidRPr="00E54F43">
        <w:rPr>
          <w:rFonts w:ascii="Arial" w:eastAsia="Arial Unicode MS" w:hAnsi="Arial" w:cs="Arial"/>
          <w:b/>
          <w:bCs/>
          <w:sz w:val="22"/>
          <w:szCs w:val="22"/>
        </w:rPr>
        <w:t>“LA INVENCIÓN”</w:t>
      </w:r>
      <w:r w:rsidRPr="00E54F43">
        <w:rPr>
          <w:rFonts w:ascii="Arial" w:hAnsi="Arial" w:cs="Arial"/>
          <w:sz w:val="22"/>
          <w:szCs w:val="22"/>
        </w:rPr>
        <w:t>,</w:t>
      </w:r>
      <w:r w:rsidRPr="00E54F43">
        <w:rPr>
          <w:rFonts w:ascii="Arial" w:hAnsi="Arial" w:cs="Arial"/>
          <w:b/>
          <w:bCs/>
          <w:sz w:val="22"/>
          <w:szCs w:val="22"/>
        </w:rPr>
        <w:t xml:space="preserve"> </w:t>
      </w:r>
      <w:r w:rsidRPr="00E54F43">
        <w:rPr>
          <w:rFonts w:ascii="Arial" w:hAnsi="Arial" w:cs="Arial"/>
          <w:bCs/>
          <w:sz w:val="22"/>
          <w:szCs w:val="22"/>
        </w:rPr>
        <w:t>los cuales son los siguientes:</w:t>
      </w:r>
    </w:p>
    <w:p w14:paraId="2A019915" w14:textId="77777777" w:rsidR="00623A67" w:rsidRPr="00E54F43" w:rsidRDefault="00623A67" w:rsidP="00623A67">
      <w:pPr>
        <w:spacing w:beforeLines="120" w:before="288" w:afterLines="120" w:after="288"/>
        <w:jc w:val="both"/>
        <w:rPr>
          <w:rFonts w:ascii="Arial" w:hAnsi="Arial" w:cs="Arial"/>
          <w:bCs/>
          <w:sz w:val="22"/>
          <w:szCs w:val="22"/>
        </w:rPr>
      </w:pPr>
      <w:r w:rsidRPr="00E54F43">
        <w:rPr>
          <w:rFonts w:ascii="Arial" w:hAnsi="Arial" w:cs="Arial"/>
          <w:bCs/>
          <w:sz w:val="22"/>
          <w:szCs w:val="22"/>
        </w:rPr>
        <w:t xml:space="preserve">Por parte del </w:t>
      </w:r>
      <w:r w:rsidRPr="00E54F43">
        <w:rPr>
          <w:rFonts w:ascii="Arial" w:hAnsi="Arial" w:cs="Arial"/>
          <w:b/>
          <w:bCs/>
          <w:sz w:val="22"/>
          <w:szCs w:val="22"/>
        </w:rPr>
        <w:t xml:space="preserve">“__________” </w:t>
      </w:r>
      <w:r w:rsidRPr="00E54F43">
        <w:rPr>
          <w:rFonts w:ascii="Arial" w:hAnsi="Arial" w:cs="Arial"/>
          <w:bCs/>
          <w:sz w:val="22"/>
          <w:szCs w:val="22"/>
        </w:rPr>
        <w:t>los investigadores que participaron son los siguientes:</w:t>
      </w:r>
    </w:p>
    <w:p w14:paraId="1A5A82B6" w14:textId="5E58D0D7" w:rsidR="00623A67" w:rsidRPr="00E54F43" w:rsidRDefault="00623A67" w:rsidP="00623A67">
      <w:pPr>
        <w:spacing w:beforeLines="120" w:before="288" w:afterLines="120" w:after="288"/>
        <w:jc w:val="both"/>
        <w:rPr>
          <w:rFonts w:ascii="Arial" w:hAnsi="Arial" w:cs="Arial"/>
          <w:bCs/>
          <w:sz w:val="22"/>
          <w:szCs w:val="22"/>
          <w:lang w:val="fr-FR"/>
        </w:rPr>
      </w:pPr>
      <w:r w:rsidRPr="00E54F43">
        <w:rPr>
          <w:rFonts w:ascii="Arial" w:hAnsi="Arial" w:cs="Arial"/>
          <w:bCs/>
          <w:sz w:val="22"/>
          <w:szCs w:val="22"/>
          <w:lang w:val="fr-FR"/>
        </w:rPr>
        <w:t>___________.</w:t>
      </w:r>
    </w:p>
    <w:p w14:paraId="1D554FEB" w14:textId="0A8B0D89" w:rsidR="00623A67" w:rsidRPr="00E54F43" w:rsidRDefault="00623A67" w:rsidP="00623A67">
      <w:pPr>
        <w:spacing w:beforeLines="120" w:before="288" w:afterLines="120" w:after="288"/>
        <w:jc w:val="both"/>
        <w:rPr>
          <w:rFonts w:ascii="Arial" w:hAnsi="Arial" w:cs="Arial"/>
          <w:bCs/>
          <w:sz w:val="22"/>
          <w:szCs w:val="22"/>
          <w:lang w:val="fr-FR"/>
        </w:rPr>
      </w:pPr>
      <w:r w:rsidRPr="00E54F43">
        <w:rPr>
          <w:rFonts w:ascii="Arial" w:hAnsi="Arial" w:cs="Arial"/>
          <w:bCs/>
          <w:sz w:val="22"/>
          <w:szCs w:val="22"/>
          <w:lang w:val="fr-FR"/>
        </w:rPr>
        <w:t>___________.</w:t>
      </w:r>
    </w:p>
    <w:p w14:paraId="6CE7AF01" w14:textId="77777777" w:rsidR="00623A67" w:rsidRPr="00E54F43" w:rsidRDefault="00623A67" w:rsidP="00623A67">
      <w:pPr>
        <w:spacing w:beforeLines="120" w:before="288" w:afterLines="120" w:after="288"/>
        <w:jc w:val="both"/>
        <w:rPr>
          <w:rFonts w:ascii="Arial" w:hAnsi="Arial" w:cs="Arial"/>
          <w:bCs/>
          <w:sz w:val="22"/>
          <w:szCs w:val="22"/>
        </w:rPr>
      </w:pPr>
      <w:r w:rsidRPr="00E54F43">
        <w:rPr>
          <w:rFonts w:ascii="Arial" w:hAnsi="Arial" w:cs="Arial"/>
          <w:bCs/>
          <w:sz w:val="22"/>
          <w:szCs w:val="22"/>
        </w:rPr>
        <w:t xml:space="preserve">Por parte de </w:t>
      </w:r>
      <w:r w:rsidRPr="00E54F43">
        <w:rPr>
          <w:rFonts w:ascii="Arial" w:hAnsi="Arial" w:cs="Arial"/>
          <w:b/>
          <w:bCs/>
          <w:sz w:val="22"/>
          <w:szCs w:val="22"/>
        </w:rPr>
        <w:t>“EL</w:t>
      </w:r>
      <w:r w:rsidRPr="00E54F43">
        <w:rPr>
          <w:rFonts w:ascii="Arial" w:hAnsi="Arial" w:cs="Arial"/>
          <w:bCs/>
          <w:sz w:val="22"/>
          <w:szCs w:val="22"/>
        </w:rPr>
        <w:t xml:space="preserve"> </w:t>
      </w:r>
      <w:r w:rsidRPr="00E54F43">
        <w:rPr>
          <w:rFonts w:ascii="Arial" w:hAnsi="Arial" w:cs="Arial"/>
          <w:b/>
          <w:bCs/>
          <w:sz w:val="22"/>
          <w:szCs w:val="22"/>
        </w:rPr>
        <w:t xml:space="preserve">IMSS” </w:t>
      </w:r>
      <w:r w:rsidRPr="00E54F43">
        <w:rPr>
          <w:rFonts w:ascii="Arial" w:hAnsi="Arial" w:cs="Arial"/>
          <w:bCs/>
          <w:sz w:val="22"/>
          <w:szCs w:val="22"/>
        </w:rPr>
        <w:t>los investigadores que participaron son los siguientes:</w:t>
      </w:r>
    </w:p>
    <w:p w14:paraId="0F31A1E4" w14:textId="5F22B2D1" w:rsidR="00623A67" w:rsidRPr="00E54F43" w:rsidRDefault="00623A67" w:rsidP="00623A67">
      <w:pPr>
        <w:spacing w:beforeLines="120" w:before="288" w:afterLines="120" w:after="288"/>
        <w:jc w:val="both"/>
        <w:rPr>
          <w:rFonts w:ascii="Arial" w:hAnsi="Arial" w:cs="Arial"/>
          <w:bCs/>
          <w:sz w:val="22"/>
          <w:szCs w:val="22"/>
        </w:rPr>
      </w:pPr>
      <w:r w:rsidRPr="00E54F43">
        <w:rPr>
          <w:rFonts w:ascii="Arial" w:hAnsi="Arial" w:cs="Arial"/>
          <w:bCs/>
          <w:sz w:val="22"/>
          <w:szCs w:val="22"/>
        </w:rPr>
        <w:lastRenderedPageBreak/>
        <w:t>__________.</w:t>
      </w:r>
    </w:p>
    <w:p w14:paraId="565BAF3C" w14:textId="5CFC48E0" w:rsidR="0021443D" w:rsidRPr="00E54F43" w:rsidRDefault="0021443D" w:rsidP="00623A67">
      <w:pPr>
        <w:spacing w:beforeLines="120" w:before="288" w:afterLines="120" w:after="288"/>
        <w:jc w:val="both"/>
        <w:rPr>
          <w:rFonts w:ascii="Arial" w:hAnsi="Arial" w:cs="Arial"/>
          <w:bCs/>
          <w:sz w:val="22"/>
          <w:szCs w:val="22"/>
        </w:rPr>
      </w:pPr>
      <w:r w:rsidRPr="00E54F43">
        <w:rPr>
          <w:rFonts w:ascii="Arial" w:hAnsi="Arial" w:cs="Arial"/>
          <w:bCs/>
          <w:sz w:val="22"/>
          <w:szCs w:val="22"/>
        </w:rPr>
        <w:t>__________.</w:t>
      </w:r>
    </w:p>
    <w:p w14:paraId="5F5BCB25" w14:textId="77777777" w:rsidR="00E54F43" w:rsidRDefault="00E54F43" w:rsidP="00623A67">
      <w:pPr>
        <w:spacing w:beforeLines="120" w:before="288" w:afterLines="120" w:after="288"/>
        <w:ind w:left="705"/>
        <w:jc w:val="both"/>
        <w:outlineLvl w:val="0"/>
        <w:rPr>
          <w:rFonts w:ascii="Arial" w:eastAsia="Arial Unicode MS" w:hAnsi="Arial" w:cs="Arial"/>
          <w:b/>
          <w:bCs/>
          <w:sz w:val="22"/>
          <w:szCs w:val="22"/>
        </w:rPr>
      </w:pPr>
    </w:p>
    <w:p w14:paraId="7E1C6A49" w14:textId="57652C27" w:rsidR="00623A67" w:rsidRPr="00E54F43" w:rsidRDefault="00623A67" w:rsidP="00623A67">
      <w:pPr>
        <w:spacing w:beforeLines="120" w:before="288" w:afterLines="120" w:after="288"/>
        <w:ind w:left="705"/>
        <w:jc w:val="both"/>
        <w:outlineLvl w:val="0"/>
        <w:rPr>
          <w:rFonts w:ascii="Arial" w:hAnsi="Arial" w:cs="Arial"/>
          <w:b/>
          <w:bCs/>
          <w:sz w:val="22"/>
          <w:szCs w:val="22"/>
        </w:rPr>
      </w:pPr>
      <w:r w:rsidRPr="00E54F43">
        <w:rPr>
          <w:rFonts w:ascii="Arial" w:eastAsia="Arial Unicode MS" w:hAnsi="Arial" w:cs="Arial"/>
          <w:b/>
          <w:bCs/>
          <w:sz w:val="22"/>
          <w:szCs w:val="22"/>
        </w:rPr>
        <w:t>TERCERA</w:t>
      </w:r>
      <w:r w:rsidRPr="00E54F43">
        <w:rPr>
          <w:rFonts w:ascii="Arial" w:hAnsi="Arial" w:cs="Arial"/>
          <w:b/>
          <w:bCs/>
          <w:sz w:val="22"/>
          <w:szCs w:val="22"/>
        </w:rPr>
        <w:t>. ADMINISTRACIÓN DE LA COTITULARIDAD.</w:t>
      </w:r>
    </w:p>
    <w:p w14:paraId="23267725" w14:textId="6F9FA2ED" w:rsidR="00623A67" w:rsidRPr="00E54F43" w:rsidRDefault="00623A67" w:rsidP="00623A67">
      <w:pPr>
        <w:spacing w:beforeLines="120" w:before="288" w:afterLines="120" w:after="288"/>
        <w:jc w:val="both"/>
        <w:rPr>
          <w:rFonts w:ascii="Arial" w:hAnsi="Arial" w:cs="Arial"/>
          <w:bCs/>
          <w:sz w:val="22"/>
          <w:szCs w:val="22"/>
        </w:rPr>
      </w:pPr>
      <w:r w:rsidRPr="00E54F43">
        <w:rPr>
          <w:rFonts w:ascii="Arial" w:hAnsi="Arial" w:cs="Arial"/>
          <w:bCs/>
          <w:sz w:val="22"/>
          <w:szCs w:val="22"/>
        </w:rPr>
        <w:t>I.</w:t>
      </w:r>
      <w:r w:rsidR="0021443D" w:rsidRPr="00E54F43">
        <w:rPr>
          <w:rFonts w:ascii="Arial" w:hAnsi="Arial" w:cs="Arial"/>
          <w:bCs/>
          <w:sz w:val="22"/>
          <w:szCs w:val="22"/>
        </w:rPr>
        <w:t xml:space="preserve"> </w:t>
      </w:r>
      <w:r w:rsidR="0021443D" w:rsidRPr="00E54F43">
        <w:rPr>
          <w:rFonts w:ascii="Arial" w:hAnsi="Arial" w:cs="Arial"/>
          <w:b/>
          <w:sz w:val="22"/>
          <w:szCs w:val="22"/>
        </w:rPr>
        <w:t>“LAS PARTES”</w:t>
      </w:r>
      <w:r w:rsidRPr="00E54F43">
        <w:rPr>
          <w:rFonts w:ascii="Arial" w:hAnsi="Arial" w:cs="Arial"/>
          <w:bCs/>
          <w:sz w:val="22"/>
          <w:szCs w:val="22"/>
        </w:rPr>
        <w:t xml:space="preserve"> acuerdan que </w:t>
      </w:r>
      <w:r w:rsidRPr="00E54F43">
        <w:rPr>
          <w:rFonts w:ascii="Arial" w:hAnsi="Arial" w:cs="Arial"/>
          <w:b/>
          <w:bCs/>
          <w:sz w:val="22"/>
          <w:szCs w:val="22"/>
        </w:rPr>
        <w:t xml:space="preserve">“EL IMSS” </w:t>
      </w:r>
      <w:r w:rsidRPr="00E54F43">
        <w:rPr>
          <w:rFonts w:ascii="Arial" w:hAnsi="Arial" w:cs="Arial"/>
          <w:bCs/>
          <w:sz w:val="22"/>
          <w:szCs w:val="22"/>
        </w:rPr>
        <w:t>será administradora de la cotitularidad.</w:t>
      </w:r>
    </w:p>
    <w:p w14:paraId="15B58D67" w14:textId="5E48879F" w:rsidR="00623A67" w:rsidRPr="00E54F43" w:rsidRDefault="00623A67" w:rsidP="00623A67">
      <w:pPr>
        <w:spacing w:beforeLines="120" w:before="288" w:afterLines="120" w:after="288"/>
        <w:jc w:val="both"/>
        <w:rPr>
          <w:rFonts w:ascii="Arial" w:hAnsi="Arial" w:cs="Arial"/>
          <w:b/>
          <w:bCs/>
          <w:sz w:val="22"/>
          <w:szCs w:val="22"/>
        </w:rPr>
      </w:pPr>
      <w:r w:rsidRPr="00E54F43">
        <w:rPr>
          <w:rFonts w:ascii="Arial" w:hAnsi="Arial" w:cs="Arial"/>
          <w:bCs/>
          <w:sz w:val="22"/>
          <w:szCs w:val="22"/>
        </w:rPr>
        <w:t xml:space="preserve">II. </w:t>
      </w:r>
      <w:r w:rsidRPr="00E54F43">
        <w:rPr>
          <w:rFonts w:ascii="Arial" w:hAnsi="Arial" w:cs="Arial"/>
          <w:b/>
          <w:bCs/>
          <w:sz w:val="22"/>
          <w:szCs w:val="22"/>
        </w:rPr>
        <w:t xml:space="preserve">“EL IMSS” </w:t>
      </w:r>
      <w:r w:rsidRPr="00E54F43">
        <w:rPr>
          <w:rFonts w:ascii="Arial" w:hAnsi="Arial" w:cs="Arial"/>
          <w:bCs/>
          <w:sz w:val="22"/>
          <w:szCs w:val="22"/>
        </w:rPr>
        <w:t>está autorizado para tomar en nombre de</w:t>
      </w:r>
      <w:r w:rsidRPr="00E54F43">
        <w:rPr>
          <w:rFonts w:ascii="Arial" w:hAnsi="Arial" w:cs="Arial"/>
          <w:sz w:val="22"/>
          <w:szCs w:val="22"/>
        </w:rPr>
        <w:t xml:space="preserve"> </w:t>
      </w:r>
      <w:r w:rsidRPr="00E54F43">
        <w:rPr>
          <w:rFonts w:ascii="Arial" w:hAnsi="Arial" w:cs="Arial"/>
          <w:b/>
          <w:bCs/>
          <w:sz w:val="22"/>
          <w:szCs w:val="22"/>
        </w:rPr>
        <w:t>“_________”</w:t>
      </w:r>
      <w:r w:rsidRPr="00E54F43">
        <w:rPr>
          <w:rFonts w:ascii="Arial" w:hAnsi="Arial" w:cs="Arial"/>
          <w:sz w:val="22"/>
          <w:szCs w:val="22"/>
        </w:rPr>
        <w:t xml:space="preserve">, </w:t>
      </w:r>
      <w:r w:rsidRPr="00E54F43">
        <w:rPr>
          <w:rFonts w:ascii="Arial" w:hAnsi="Arial" w:cs="Arial"/>
          <w:bCs/>
          <w:sz w:val="22"/>
          <w:szCs w:val="22"/>
        </w:rPr>
        <w:t xml:space="preserve">todas las decisiones relacionadas a los actos de conservación y administración diaria de la cotitularidad, tales como procedimientos para la obtención y mantenimiento de la solicitud o el título de </w:t>
      </w:r>
      <w:r w:rsidR="0021443D" w:rsidRPr="00E54F43">
        <w:rPr>
          <w:rFonts w:ascii="Arial" w:hAnsi="Arial" w:cs="Arial"/>
          <w:bCs/>
          <w:sz w:val="22"/>
          <w:szCs w:val="22"/>
        </w:rPr>
        <w:t xml:space="preserve">las figuras de propiedad industrial </w:t>
      </w:r>
      <w:r w:rsidR="006F5549" w:rsidRPr="00E54F43">
        <w:rPr>
          <w:rFonts w:ascii="Arial" w:hAnsi="Arial" w:cs="Arial"/>
          <w:bCs/>
          <w:sz w:val="22"/>
          <w:szCs w:val="22"/>
        </w:rPr>
        <w:t xml:space="preserve">e intelectual </w:t>
      </w:r>
      <w:r w:rsidRPr="00E54F43">
        <w:rPr>
          <w:rFonts w:ascii="Arial" w:hAnsi="Arial" w:cs="Arial"/>
          <w:bCs/>
          <w:sz w:val="22"/>
          <w:szCs w:val="22"/>
        </w:rPr>
        <w:t>que surja</w:t>
      </w:r>
      <w:r w:rsidR="0021443D" w:rsidRPr="00E54F43">
        <w:rPr>
          <w:rFonts w:ascii="Arial" w:hAnsi="Arial" w:cs="Arial"/>
          <w:bCs/>
          <w:sz w:val="22"/>
          <w:szCs w:val="22"/>
        </w:rPr>
        <w:t>n</w:t>
      </w:r>
      <w:r w:rsidRPr="00E54F43">
        <w:rPr>
          <w:rFonts w:ascii="Arial" w:hAnsi="Arial" w:cs="Arial"/>
          <w:bCs/>
          <w:sz w:val="22"/>
          <w:szCs w:val="22"/>
        </w:rPr>
        <w:t xml:space="preserve"> de </w:t>
      </w:r>
      <w:r w:rsidR="0021443D" w:rsidRPr="00E54F43">
        <w:rPr>
          <w:rFonts w:ascii="Arial" w:hAnsi="Arial" w:cs="Arial"/>
          <w:b/>
          <w:sz w:val="22"/>
          <w:szCs w:val="22"/>
        </w:rPr>
        <w:t xml:space="preserve">“LA </w:t>
      </w:r>
      <w:r w:rsidRPr="00E54F43">
        <w:rPr>
          <w:rFonts w:ascii="Arial" w:hAnsi="Arial" w:cs="Arial"/>
          <w:b/>
          <w:bCs/>
          <w:sz w:val="22"/>
          <w:szCs w:val="22"/>
        </w:rPr>
        <w:t>INVENCIÓN</w:t>
      </w:r>
      <w:r w:rsidR="0021443D" w:rsidRPr="00E54F43">
        <w:rPr>
          <w:rFonts w:ascii="Arial" w:hAnsi="Arial" w:cs="Arial"/>
          <w:b/>
          <w:bCs/>
          <w:sz w:val="22"/>
          <w:szCs w:val="22"/>
        </w:rPr>
        <w:t>”</w:t>
      </w:r>
      <w:r w:rsidRPr="00E54F43">
        <w:rPr>
          <w:rFonts w:ascii="Arial" w:hAnsi="Arial" w:cs="Arial"/>
          <w:b/>
          <w:bCs/>
          <w:sz w:val="22"/>
          <w:szCs w:val="22"/>
        </w:rPr>
        <w:t>.</w:t>
      </w:r>
    </w:p>
    <w:p w14:paraId="70FE5C6A" w14:textId="7E6C48FE" w:rsidR="00623A67" w:rsidRPr="00E54F43" w:rsidRDefault="00623A67" w:rsidP="00623A67">
      <w:pPr>
        <w:spacing w:beforeLines="120" w:before="288" w:afterLines="120" w:after="288"/>
        <w:jc w:val="both"/>
        <w:rPr>
          <w:rFonts w:ascii="Arial" w:hAnsi="Arial" w:cs="Arial"/>
          <w:b/>
          <w:bCs/>
          <w:sz w:val="22"/>
          <w:szCs w:val="22"/>
        </w:rPr>
      </w:pPr>
      <w:r w:rsidRPr="00E54F43">
        <w:rPr>
          <w:rFonts w:ascii="Arial" w:hAnsi="Arial" w:cs="Arial"/>
          <w:bCs/>
          <w:sz w:val="22"/>
          <w:szCs w:val="22"/>
        </w:rPr>
        <w:t xml:space="preserve">III. Todos los costos, cargos y gastos correspondientes o consecuentes a cualquier procedimiento para solicitud, mantenimiento y/o protección de </w:t>
      </w:r>
      <w:r w:rsidR="0021443D" w:rsidRPr="00E54F43">
        <w:rPr>
          <w:rFonts w:ascii="Arial" w:hAnsi="Arial" w:cs="Arial"/>
          <w:bCs/>
          <w:sz w:val="22"/>
          <w:szCs w:val="22"/>
        </w:rPr>
        <w:t xml:space="preserve">la propiedad industrial e intelectual, </w:t>
      </w:r>
      <w:r w:rsidRPr="00E54F43">
        <w:rPr>
          <w:rFonts w:ascii="Arial" w:hAnsi="Arial" w:cs="Arial"/>
          <w:bCs/>
          <w:sz w:val="22"/>
          <w:szCs w:val="22"/>
        </w:rPr>
        <w:t xml:space="preserve">serán por cuenta de </w:t>
      </w:r>
      <w:r w:rsidRPr="00E54F43">
        <w:rPr>
          <w:rFonts w:ascii="Arial" w:hAnsi="Arial" w:cs="Arial"/>
          <w:b/>
          <w:bCs/>
          <w:sz w:val="22"/>
          <w:szCs w:val="22"/>
        </w:rPr>
        <w:t xml:space="preserve">“LAS </w:t>
      </w:r>
      <w:r w:rsidR="0021443D" w:rsidRPr="00E54F43">
        <w:rPr>
          <w:rFonts w:ascii="Arial" w:hAnsi="Arial" w:cs="Arial"/>
          <w:b/>
          <w:bCs/>
          <w:sz w:val="22"/>
          <w:szCs w:val="22"/>
        </w:rPr>
        <w:t>PART</w:t>
      </w:r>
      <w:r w:rsidRPr="00E54F43">
        <w:rPr>
          <w:rFonts w:ascii="Arial" w:hAnsi="Arial" w:cs="Arial"/>
          <w:b/>
          <w:bCs/>
          <w:sz w:val="22"/>
          <w:szCs w:val="22"/>
        </w:rPr>
        <w:t>ES”</w:t>
      </w:r>
      <w:r w:rsidRPr="00E54F43">
        <w:rPr>
          <w:rFonts w:ascii="Arial" w:hAnsi="Arial" w:cs="Arial"/>
          <w:sz w:val="22"/>
          <w:szCs w:val="22"/>
        </w:rPr>
        <w:t xml:space="preserve">, </w:t>
      </w:r>
      <w:r w:rsidRPr="00E54F43">
        <w:rPr>
          <w:rFonts w:ascii="Arial" w:hAnsi="Arial" w:cs="Arial"/>
          <w:bCs/>
          <w:sz w:val="22"/>
          <w:szCs w:val="22"/>
        </w:rPr>
        <w:t xml:space="preserve">en cumplimiento de sus participaciones en </w:t>
      </w:r>
      <w:r w:rsidRPr="00E54F43">
        <w:rPr>
          <w:rFonts w:ascii="Arial" w:hAnsi="Arial" w:cs="Arial"/>
          <w:b/>
          <w:bCs/>
          <w:sz w:val="22"/>
          <w:szCs w:val="22"/>
        </w:rPr>
        <w:t>“LA INVENCIÓN”.</w:t>
      </w:r>
    </w:p>
    <w:p w14:paraId="692C50F5" w14:textId="09D38942" w:rsidR="00623A67" w:rsidRPr="00E54F43" w:rsidRDefault="00623A67" w:rsidP="00623A67">
      <w:pPr>
        <w:spacing w:beforeLines="120" w:before="288" w:afterLines="120" w:after="288"/>
        <w:jc w:val="both"/>
        <w:rPr>
          <w:rFonts w:ascii="Arial" w:hAnsi="Arial" w:cs="Arial"/>
          <w:bCs/>
          <w:sz w:val="22"/>
          <w:szCs w:val="22"/>
        </w:rPr>
      </w:pPr>
      <w:r w:rsidRPr="00E54F43">
        <w:rPr>
          <w:rFonts w:ascii="Arial" w:hAnsi="Arial" w:cs="Arial"/>
          <w:bCs/>
          <w:sz w:val="22"/>
          <w:szCs w:val="22"/>
        </w:rPr>
        <w:t xml:space="preserve">IV. </w:t>
      </w:r>
      <w:r w:rsidRPr="00E54F43">
        <w:rPr>
          <w:rFonts w:ascii="Arial" w:hAnsi="Arial" w:cs="Arial"/>
          <w:b/>
          <w:bCs/>
          <w:sz w:val="22"/>
          <w:szCs w:val="22"/>
        </w:rPr>
        <w:t xml:space="preserve">“EL IMSS” </w:t>
      </w:r>
      <w:r w:rsidRPr="00E54F43">
        <w:rPr>
          <w:rFonts w:ascii="Arial" w:hAnsi="Arial" w:cs="Arial"/>
          <w:bCs/>
          <w:sz w:val="22"/>
          <w:szCs w:val="22"/>
        </w:rPr>
        <w:t xml:space="preserve">deberá de informar a </w:t>
      </w:r>
      <w:proofErr w:type="gramStart"/>
      <w:r w:rsidR="0021443D" w:rsidRPr="00E54F43">
        <w:rPr>
          <w:rFonts w:ascii="Arial" w:hAnsi="Arial" w:cs="Arial"/>
          <w:b/>
          <w:sz w:val="22"/>
          <w:szCs w:val="22"/>
        </w:rPr>
        <w:t>“::::::::::::::::::</w:t>
      </w:r>
      <w:proofErr w:type="gramEnd"/>
      <w:r w:rsidR="0021443D" w:rsidRPr="00E54F43">
        <w:rPr>
          <w:rFonts w:ascii="Arial" w:hAnsi="Arial" w:cs="Arial"/>
          <w:b/>
          <w:sz w:val="22"/>
          <w:szCs w:val="22"/>
        </w:rPr>
        <w:t>”</w:t>
      </w:r>
      <w:r w:rsidRPr="00E54F43">
        <w:rPr>
          <w:rFonts w:ascii="Arial" w:hAnsi="Arial" w:cs="Arial"/>
          <w:bCs/>
          <w:sz w:val="22"/>
          <w:szCs w:val="22"/>
        </w:rPr>
        <w:t>con respecto a todas las decisiones relacionadas a los trámites, requerimientos y administración diaria de la cotitularidad.</w:t>
      </w:r>
    </w:p>
    <w:p w14:paraId="642AA9FB" w14:textId="13456C0A" w:rsidR="00623A67" w:rsidRPr="00E54F43" w:rsidRDefault="00623A67" w:rsidP="00623A67">
      <w:pPr>
        <w:spacing w:beforeLines="120" w:before="288" w:afterLines="120" w:after="288"/>
        <w:jc w:val="both"/>
        <w:rPr>
          <w:rFonts w:ascii="Arial" w:hAnsi="Arial" w:cs="Arial"/>
          <w:bCs/>
          <w:sz w:val="22"/>
          <w:szCs w:val="22"/>
        </w:rPr>
      </w:pPr>
      <w:r w:rsidRPr="00E54F43">
        <w:rPr>
          <w:rFonts w:ascii="Arial" w:hAnsi="Arial" w:cs="Arial"/>
          <w:bCs/>
          <w:sz w:val="22"/>
          <w:szCs w:val="22"/>
        </w:rPr>
        <w:t xml:space="preserve">V. Todos los ingresos derivados de la explotación de cualquier licencia derivada de </w:t>
      </w:r>
      <w:r w:rsidRPr="00E54F43">
        <w:rPr>
          <w:rFonts w:ascii="Arial" w:hAnsi="Arial" w:cs="Arial"/>
          <w:b/>
          <w:bCs/>
          <w:sz w:val="22"/>
          <w:szCs w:val="22"/>
        </w:rPr>
        <w:t>“LA INVENCIÓN”</w:t>
      </w:r>
      <w:r w:rsidRPr="00E54F43">
        <w:rPr>
          <w:rFonts w:ascii="Arial" w:hAnsi="Arial" w:cs="Arial"/>
          <w:sz w:val="22"/>
          <w:szCs w:val="22"/>
        </w:rPr>
        <w:t xml:space="preserve">, </w:t>
      </w:r>
      <w:r w:rsidRPr="00E54F43">
        <w:rPr>
          <w:rFonts w:ascii="Arial" w:hAnsi="Arial" w:cs="Arial"/>
          <w:bCs/>
          <w:sz w:val="22"/>
          <w:szCs w:val="22"/>
        </w:rPr>
        <w:t xml:space="preserve">pertenecerá a </w:t>
      </w:r>
      <w:r w:rsidRPr="00E54F43">
        <w:rPr>
          <w:rFonts w:ascii="Arial" w:hAnsi="Arial" w:cs="Arial"/>
          <w:b/>
          <w:bCs/>
          <w:sz w:val="22"/>
          <w:szCs w:val="22"/>
        </w:rPr>
        <w:t xml:space="preserve">“LAS </w:t>
      </w:r>
      <w:r w:rsidR="0021443D" w:rsidRPr="00E54F43">
        <w:rPr>
          <w:rFonts w:ascii="Arial" w:hAnsi="Arial" w:cs="Arial"/>
          <w:b/>
          <w:bCs/>
          <w:sz w:val="22"/>
          <w:szCs w:val="22"/>
        </w:rPr>
        <w:t>PART</w:t>
      </w:r>
      <w:r w:rsidRPr="00E54F43">
        <w:rPr>
          <w:rFonts w:ascii="Arial" w:hAnsi="Arial" w:cs="Arial"/>
          <w:b/>
          <w:bCs/>
          <w:sz w:val="22"/>
          <w:szCs w:val="22"/>
        </w:rPr>
        <w:t xml:space="preserve">ES” </w:t>
      </w:r>
      <w:proofErr w:type="gramStart"/>
      <w:r w:rsidRPr="00E54F43">
        <w:rPr>
          <w:rFonts w:ascii="Arial" w:hAnsi="Arial" w:cs="Arial"/>
          <w:bCs/>
          <w:sz w:val="22"/>
          <w:szCs w:val="22"/>
        </w:rPr>
        <w:t>de acuerdo a</w:t>
      </w:r>
      <w:proofErr w:type="gramEnd"/>
      <w:r w:rsidRPr="00E54F43">
        <w:rPr>
          <w:rFonts w:ascii="Arial" w:hAnsi="Arial" w:cs="Arial"/>
          <w:bCs/>
          <w:sz w:val="22"/>
          <w:szCs w:val="22"/>
        </w:rPr>
        <w:t xml:space="preserve"> su participación.</w:t>
      </w:r>
    </w:p>
    <w:p w14:paraId="412BEADB" w14:textId="77777777" w:rsidR="00E54F43" w:rsidRDefault="00E54F43" w:rsidP="00623A67">
      <w:pPr>
        <w:spacing w:beforeLines="120" w:before="288" w:afterLines="120" w:after="288"/>
        <w:ind w:firstLine="709"/>
        <w:jc w:val="both"/>
        <w:rPr>
          <w:rFonts w:ascii="Arial" w:hAnsi="Arial" w:cs="Arial"/>
          <w:b/>
          <w:bCs/>
          <w:sz w:val="22"/>
          <w:szCs w:val="22"/>
        </w:rPr>
      </w:pPr>
    </w:p>
    <w:p w14:paraId="53C8005D" w14:textId="310252B6" w:rsidR="00623A67" w:rsidRPr="00E54F43" w:rsidRDefault="00623A67" w:rsidP="00623A67">
      <w:pPr>
        <w:spacing w:beforeLines="120" w:before="288" w:afterLines="120" w:after="288"/>
        <w:ind w:firstLine="709"/>
        <w:jc w:val="both"/>
        <w:rPr>
          <w:rFonts w:ascii="Arial" w:hAnsi="Arial" w:cs="Arial"/>
          <w:b/>
          <w:bCs/>
          <w:sz w:val="22"/>
          <w:szCs w:val="22"/>
        </w:rPr>
      </w:pPr>
      <w:r w:rsidRPr="00E54F43">
        <w:rPr>
          <w:rFonts w:ascii="Arial" w:hAnsi="Arial" w:cs="Arial"/>
          <w:b/>
          <w:bCs/>
          <w:sz w:val="22"/>
          <w:szCs w:val="22"/>
        </w:rPr>
        <w:t>CUARTA. USO Y EXPLOTACIÓN DE LA INVENCIÓN.</w:t>
      </w:r>
    </w:p>
    <w:p w14:paraId="3AC2C521" w14:textId="694E84E9" w:rsidR="00623A67" w:rsidRPr="00E54F43" w:rsidRDefault="0021443D" w:rsidP="00623A67">
      <w:pPr>
        <w:spacing w:beforeLines="120" w:before="288" w:afterLines="120" w:after="288"/>
        <w:jc w:val="both"/>
        <w:rPr>
          <w:rFonts w:ascii="Arial" w:hAnsi="Arial" w:cs="Arial"/>
          <w:bCs/>
          <w:sz w:val="22"/>
          <w:szCs w:val="22"/>
        </w:rPr>
      </w:pPr>
      <w:r w:rsidRPr="00E54F43">
        <w:rPr>
          <w:rFonts w:ascii="Arial" w:hAnsi="Arial" w:cs="Arial"/>
          <w:b/>
          <w:sz w:val="22"/>
          <w:szCs w:val="22"/>
        </w:rPr>
        <w:t>“LAS PARTES”</w:t>
      </w:r>
      <w:r w:rsidRPr="00E54F43">
        <w:rPr>
          <w:rFonts w:ascii="Arial" w:hAnsi="Arial" w:cs="Arial"/>
          <w:bCs/>
          <w:sz w:val="22"/>
          <w:szCs w:val="22"/>
        </w:rPr>
        <w:t xml:space="preserve"> </w:t>
      </w:r>
      <w:r w:rsidR="00623A67" w:rsidRPr="00E54F43">
        <w:rPr>
          <w:rFonts w:ascii="Arial" w:hAnsi="Arial" w:cs="Arial"/>
          <w:bCs/>
          <w:sz w:val="22"/>
          <w:szCs w:val="22"/>
        </w:rPr>
        <w:t xml:space="preserve">están de acuerdo en utilizar libremente </w:t>
      </w:r>
      <w:r w:rsidRPr="00E54F43">
        <w:rPr>
          <w:rFonts w:ascii="Arial" w:hAnsi="Arial" w:cs="Arial"/>
          <w:b/>
          <w:sz w:val="22"/>
          <w:szCs w:val="22"/>
        </w:rPr>
        <w:t>“LA INVENCIÓN”</w:t>
      </w:r>
      <w:r w:rsidRPr="00E54F43">
        <w:rPr>
          <w:rFonts w:ascii="Arial" w:hAnsi="Arial" w:cs="Arial"/>
          <w:bCs/>
          <w:sz w:val="22"/>
          <w:szCs w:val="22"/>
        </w:rPr>
        <w:t xml:space="preserve"> </w:t>
      </w:r>
      <w:r w:rsidR="00623A67" w:rsidRPr="00E54F43">
        <w:rPr>
          <w:rFonts w:ascii="Arial" w:hAnsi="Arial" w:cs="Arial"/>
          <w:bCs/>
          <w:sz w:val="22"/>
          <w:szCs w:val="22"/>
        </w:rPr>
        <w:t>y los derechos que de ella se derivan, para fines científicos, de investigación y desarrollo.</w:t>
      </w:r>
    </w:p>
    <w:p w14:paraId="5D11588E" w14:textId="044DD137" w:rsidR="00623A67" w:rsidRPr="00E54F43" w:rsidRDefault="00623A67" w:rsidP="00623A67">
      <w:pPr>
        <w:spacing w:beforeLines="120" w:before="288" w:afterLines="120" w:after="288"/>
        <w:jc w:val="both"/>
        <w:rPr>
          <w:rFonts w:ascii="Arial" w:hAnsi="Arial" w:cs="Arial"/>
          <w:bCs/>
          <w:sz w:val="22"/>
          <w:szCs w:val="22"/>
        </w:rPr>
      </w:pPr>
      <w:r w:rsidRPr="00E54F43">
        <w:rPr>
          <w:rFonts w:ascii="Arial" w:hAnsi="Arial" w:cs="Arial"/>
          <w:bCs/>
          <w:sz w:val="22"/>
          <w:szCs w:val="22"/>
        </w:rPr>
        <w:t xml:space="preserve">Para la explotación comercial de </w:t>
      </w:r>
      <w:r w:rsidRPr="00E54F43">
        <w:rPr>
          <w:rFonts w:ascii="Arial" w:hAnsi="Arial" w:cs="Arial"/>
          <w:b/>
          <w:bCs/>
          <w:sz w:val="22"/>
          <w:szCs w:val="22"/>
        </w:rPr>
        <w:t>“LA INVENCIÓN”</w:t>
      </w:r>
      <w:r w:rsidRPr="00E54F43">
        <w:rPr>
          <w:rFonts w:ascii="Arial" w:hAnsi="Arial" w:cs="Arial"/>
          <w:sz w:val="22"/>
          <w:szCs w:val="22"/>
        </w:rPr>
        <w:t xml:space="preserve">, </w:t>
      </w:r>
      <w:r w:rsidRPr="00E54F43">
        <w:rPr>
          <w:rFonts w:ascii="Arial" w:hAnsi="Arial" w:cs="Arial"/>
          <w:bCs/>
          <w:sz w:val="22"/>
          <w:szCs w:val="22"/>
        </w:rPr>
        <w:t xml:space="preserve">por sí o por terceros, deberán contar con la autorización que por escrito otorguen </w:t>
      </w:r>
      <w:r w:rsidRPr="00E54F43">
        <w:rPr>
          <w:rFonts w:ascii="Arial" w:hAnsi="Arial" w:cs="Arial"/>
          <w:b/>
          <w:bCs/>
          <w:sz w:val="22"/>
          <w:szCs w:val="22"/>
        </w:rPr>
        <w:t xml:space="preserve">“LAS </w:t>
      </w:r>
      <w:r w:rsidR="006F5549" w:rsidRPr="00E54F43">
        <w:rPr>
          <w:rFonts w:ascii="Arial" w:hAnsi="Arial" w:cs="Arial"/>
          <w:b/>
          <w:bCs/>
          <w:sz w:val="22"/>
          <w:szCs w:val="22"/>
        </w:rPr>
        <w:t>PART</w:t>
      </w:r>
      <w:r w:rsidRPr="00E54F43">
        <w:rPr>
          <w:rFonts w:ascii="Arial" w:hAnsi="Arial" w:cs="Arial"/>
          <w:b/>
          <w:bCs/>
          <w:sz w:val="22"/>
          <w:szCs w:val="22"/>
        </w:rPr>
        <w:t>ES”</w:t>
      </w:r>
      <w:r w:rsidRPr="00E54F43">
        <w:rPr>
          <w:rFonts w:ascii="Arial" w:hAnsi="Arial" w:cs="Arial"/>
          <w:sz w:val="22"/>
          <w:szCs w:val="22"/>
        </w:rPr>
        <w:t>,</w:t>
      </w:r>
      <w:r w:rsidRPr="00E54F43">
        <w:rPr>
          <w:rFonts w:ascii="Arial" w:hAnsi="Arial" w:cs="Arial"/>
          <w:b/>
          <w:bCs/>
          <w:sz w:val="22"/>
          <w:szCs w:val="22"/>
        </w:rPr>
        <w:t xml:space="preserve"> </w:t>
      </w:r>
      <w:r w:rsidRPr="00E54F43">
        <w:rPr>
          <w:rFonts w:ascii="Arial" w:hAnsi="Arial" w:cs="Arial"/>
          <w:bCs/>
          <w:sz w:val="22"/>
          <w:szCs w:val="22"/>
        </w:rPr>
        <w:t>a través de sus representantes legalmente autorizados, haciendo constar los términos y condiciones de la explotación, los beneficios que se obtendrán tomando en consideración los porcentajes de la cotitularidad que cada una de ellas tiene, así como la forma, tiempo y lugar en que se podrá llevar a cabo.</w:t>
      </w:r>
    </w:p>
    <w:p w14:paraId="7D7F2A0E" w14:textId="4F567227" w:rsidR="00623A67" w:rsidRPr="00E54F43" w:rsidRDefault="00623A67" w:rsidP="00623A67">
      <w:pPr>
        <w:spacing w:beforeLines="120" w:before="288" w:afterLines="120" w:after="288"/>
        <w:jc w:val="both"/>
        <w:rPr>
          <w:rFonts w:ascii="Arial" w:hAnsi="Arial" w:cs="Arial"/>
          <w:b/>
          <w:bCs/>
          <w:sz w:val="22"/>
          <w:szCs w:val="22"/>
        </w:rPr>
      </w:pPr>
      <w:r w:rsidRPr="00E54F43">
        <w:rPr>
          <w:rFonts w:ascii="Arial" w:hAnsi="Arial" w:cs="Arial"/>
          <w:b/>
          <w:bCs/>
          <w:sz w:val="22"/>
          <w:szCs w:val="22"/>
        </w:rPr>
        <w:t xml:space="preserve">“LAS </w:t>
      </w:r>
      <w:r w:rsidR="006F5549" w:rsidRPr="00E54F43">
        <w:rPr>
          <w:rFonts w:ascii="Arial" w:hAnsi="Arial" w:cs="Arial"/>
          <w:b/>
          <w:bCs/>
          <w:sz w:val="22"/>
          <w:szCs w:val="22"/>
        </w:rPr>
        <w:t>PART</w:t>
      </w:r>
      <w:r w:rsidRPr="00E54F43">
        <w:rPr>
          <w:rFonts w:ascii="Arial" w:hAnsi="Arial" w:cs="Arial"/>
          <w:b/>
          <w:bCs/>
          <w:sz w:val="22"/>
          <w:szCs w:val="22"/>
        </w:rPr>
        <w:t xml:space="preserve">ES” </w:t>
      </w:r>
      <w:r w:rsidRPr="00E54F43">
        <w:rPr>
          <w:rFonts w:ascii="Arial" w:hAnsi="Arial" w:cs="Arial"/>
          <w:bCs/>
          <w:sz w:val="22"/>
          <w:szCs w:val="22"/>
        </w:rPr>
        <w:t xml:space="preserve">podrán celebrar un contrato de licencia con terceras partes para la explotación de </w:t>
      </w:r>
      <w:r w:rsidRPr="00E54F43">
        <w:rPr>
          <w:rFonts w:ascii="Arial" w:hAnsi="Arial" w:cs="Arial"/>
          <w:b/>
          <w:bCs/>
          <w:sz w:val="22"/>
          <w:szCs w:val="22"/>
        </w:rPr>
        <w:t>“LA INVENCIÓN”</w:t>
      </w:r>
      <w:r w:rsidRPr="00E54F43">
        <w:rPr>
          <w:rFonts w:ascii="Arial" w:hAnsi="Arial" w:cs="Arial"/>
          <w:sz w:val="22"/>
          <w:szCs w:val="22"/>
        </w:rPr>
        <w:t xml:space="preserve">, </w:t>
      </w:r>
      <w:r w:rsidRPr="00E54F43">
        <w:rPr>
          <w:rFonts w:ascii="Arial" w:hAnsi="Arial" w:cs="Arial"/>
          <w:bCs/>
          <w:sz w:val="22"/>
          <w:szCs w:val="22"/>
        </w:rPr>
        <w:t xml:space="preserve">mediante la formalización de los instrumentos jurídicos correspondientes, siempre y cuando se encuentren debidamente firmados por los representantes legales de cada una de </w:t>
      </w:r>
      <w:r w:rsidRPr="00E54F43">
        <w:rPr>
          <w:rFonts w:ascii="Arial" w:hAnsi="Arial" w:cs="Arial"/>
          <w:b/>
          <w:bCs/>
          <w:sz w:val="22"/>
          <w:szCs w:val="22"/>
        </w:rPr>
        <w:t xml:space="preserve">“LAS </w:t>
      </w:r>
      <w:r w:rsidR="006F5549" w:rsidRPr="00E54F43">
        <w:rPr>
          <w:rFonts w:ascii="Arial" w:hAnsi="Arial" w:cs="Arial"/>
          <w:b/>
          <w:bCs/>
          <w:sz w:val="22"/>
          <w:szCs w:val="22"/>
        </w:rPr>
        <w:t>PART</w:t>
      </w:r>
      <w:r w:rsidRPr="00E54F43">
        <w:rPr>
          <w:rFonts w:ascii="Arial" w:hAnsi="Arial" w:cs="Arial"/>
          <w:b/>
          <w:bCs/>
          <w:sz w:val="22"/>
          <w:szCs w:val="22"/>
        </w:rPr>
        <w:t>ES”.</w:t>
      </w:r>
    </w:p>
    <w:p w14:paraId="127D5F90" w14:textId="426618EF" w:rsidR="00623A67" w:rsidRPr="00E54F43" w:rsidRDefault="00623A67" w:rsidP="00623A67">
      <w:pPr>
        <w:spacing w:beforeLines="120" w:before="288" w:afterLines="120" w:after="288"/>
        <w:jc w:val="both"/>
        <w:rPr>
          <w:rFonts w:ascii="Arial" w:hAnsi="Arial" w:cs="Arial"/>
          <w:bCs/>
          <w:sz w:val="22"/>
          <w:szCs w:val="22"/>
        </w:rPr>
      </w:pPr>
      <w:r w:rsidRPr="00E54F43">
        <w:rPr>
          <w:rFonts w:ascii="Arial" w:hAnsi="Arial" w:cs="Arial"/>
          <w:bCs/>
          <w:sz w:val="22"/>
          <w:szCs w:val="22"/>
        </w:rPr>
        <w:t xml:space="preserve">Todos los ingresos de la explotación de cualquier licencia derivada de </w:t>
      </w:r>
      <w:r w:rsidRPr="00E54F43">
        <w:rPr>
          <w:rFonts w:ascii="Arial" w:hAnsi="Arial" w:cs="Arial"/>
          <w:b/>
          <w:bCs/>
          <w:sz w:val="22"/>
          <w:szCs w:val="22"/>
        </w:rPr>
        <w:t>“LA INVENCIÓN”</w:t>
      </w:r>
      <w:r w:rsidRPr="00E54F43">
        <w:rPr>
          <w:rFonts w:ascii="Arial" w:hAnsi="Arial" w:cs="Arial"/>
          <w:sz w:val="22"/>
          <w:szCs w:val="22"/>
        </w:rPr>
        <w:t xml:space="preserve">, </w:t>
      </w:r>
      <w:r w:rsidRPr="00E54F43">
        <w:rPr>
          <w:rFonts w:ascii="Arial" w:hAnsi="Arial" w:cs="Arial"/>
          <w:bCs/>
          <w:sz w:val="22"/>
          <w:szCs w:val="22"/>
        </w:rPr>
        <w:t xml:space="preserve">pertenecerá a </w:t>
      </w:r>
      <w:r w:rsidRPr="00E54F43">
        <w:rPr>
          <w:rFonts w:ascii="Arial" w:hAnsi="Arial" w:cs="Arial"/>
          <w:b/>
          <w:bCs/>
          <w:sz w:val="22"/>
          <w:szCs w:val="22"/>
        </w:rPr>
        <w:t xml:space="preserve">“LAS </w:t>
      </w:r>
      <w:r w:rsidR="006F5549" w:rsidRPr="00E54F43">
        <w:rPr>
          <w:rFonts w:ascii="Arial" w:hAnsi="Arial" w:cs="Arial"/>
          <w:b/>
          <w:bCs/>
          <w:sz w:val="22"/>
          <w:szCs w:val="22"/>
        </w:rPr>
        <w:t>PART</w:t>
      </w:r>
      <w:r w:rsidRPr="00E54F43">
        <w:rPr>
          <w:rFonts w:ascii="Arial" w:hAnsi="Arial" w:cs="Arial"/>
          <w:b/>
          <w:bCs/>
          <w:sz w:val="22"/>
          <w:szCs w:val="22"/>
        </w:rPr>
        <w:t>ES”</w:t>
      </w:r>
      <w:r w:rsidRPr="00E54F43">
        <w:rPr>
          <w:rFonts w:ascii="Arial" w:hAnsi="Arial" w:cs="Arial"/>
          <w:sz w:val="22"/>
          <w:szCs w:val="22"/>
        </w:rPr>
        <w:t xml:space="preserve">, </w:t>
      </w:r>
      <w:proofErr w:type="gramStart"/>
      <w:r w:rsidRPr="00E54F43">
        <w:rPr>
          <w:rFonts w:ascii="Arial" w:hAnsi="Arial" w:cs="Arial"/>
          <w:bCs/>
          <w:sz w:val="22"/>
          <w:szCs w:val="22"/>
        </w:rPr>
        <w:t>de acuerdo a</w:t>
      </w:r>
      <w:proofErr w:type="gramEnd"/>
      <w:r w:rsidRPr="00E54F43">
        <w:rPr>
          <w:rFonts w:ascii="Arial" w:hAnsi="Arial" w:cs="Arial"/>
          <w:bCs/>
          <w:sz w:val="22"/>
          <w:szCs w:val="22"/>
        </w:rPr>
        <w:t xml:space="preserve"> su participación en la misma.</w:t>
      </w:r>
    </w:p>
    <w:p w14:paraId="197576D1" w14:textId="77777777" w:rsidR="00E54F43" w:rsidRDefault="00E54F43" w:rsidP="00623A67">
      <w:pPr>
        <w:spacing w:beforeLines="120" w:before="288" w:afterLines="120" w:after="288"/>
        <w:ind w:left="708"/>
        <w:jc w:val="both"/>
        <w:outlineLvl w:val="0"/>
        <w:rPr>
          <w:rFonts w:ascii="Arial" w:eastAsia="Arial Unicode MS" w:hAnsi="Arial" w:cs="Arial"/>
          <w:b/>
          <w:sz w:val="22"/>
          <w:szCs w:val="22"/>
        </w:rPr>
      </w:pPr>
    </w:p>
    <w:p w14:paraId="6EC7D02E" w14:textId="360C85CA" w:rsidR="00623A67" w:rsidRPr="00E54F43" w:rsidRDefault="00623A67" w:rsidP="00623A67">
      <w:pPr>
        <w:spacing w:beforeLines="120" w:before="288" w:afterLines="120" w:after="288"/>
        <w:ind w:left="708"/>
        <w:jc w:val="both"/>
        <w:outlineLvl w:val="0"/>
        <w:rPr>
          <w:rFonts w:ascii="Arial" w:eastAsia="Arial Unicode MS" w:hAnsi="Arial" w:cs="Arial"/>
          <w:b/>
          <w:sz w:val="22"/>
          <w:szCs w:val="22"/>
        </w:rPr>
      </w:pPr>
      <w:r w:rsidRPr="00E54F43">
        <w:rPr>
          <w:rFonts w:ascii="Arial" w:eastAsia="Arial Unicode MS" w:hAnsi="Arial" w:cs="Arial"/>
          <w:b/>
          <w:sz w:val="22"/>
          <w:szCs w:val="22"/>
        </w:rPr>
        <w:lastRenderedPageBreak/>
        <w:t>QUINTA. PCT.</w:t>
      </w:r>
    </w:p>
    <w:p w14:paraId="028A6FBF" w14:textId="307B7F81"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 xml:space="preserve">En el caso de que </w:t>
      </w:r>
      <w:r w:rsidR="006F5549" w:rsidRPr="00E54F43">
        <w:rPr>
          <w:rFonts w:ascii="Arial" w:eastAsia="Arial Unicode MS" w:hAnsi="Arial" w:cs="Arial"/>
          <w:b/>
          <w:bCs/>
          <w:sz w:val="22"/>
          <w:szCs w:val="22"/>
        </w:rPr>
        <w:t>“LAS PARTES”</w:t>
      </w:r>
      <w:r w:rsidR="006F5549" w:rsidRPr="00E54F43">
        <w:rPr>
          <w:rFonts w:ascii="Arial" w:eastAsia="Arial Unicode MS" w:hAnsi="Arial" w:cs="Arial"/>
          <w:sz w:val="22"/>
          <w:szCs w:val="22"/>
        </w:rPr>
        <w:t xml:space="preserve"> </w:t>
      </w:r>
      <w:r w:rsidRPr="00E54F43">
        <w:rPr>
          <w:rFonts w:ascii="Arial" w:eastAsia="Arial Unicode MS" w:hAnsi="Arial" w:cs="Arial"/>
          <w:sz w:val="22"/>
          <w:szCs w:val="22"/>
        </w:rPr>
        <w:t xml:space="preserve">estén interesadas en tramitar la solicitud de </w:t>
      </w:r>
      <w:r w:rsidR="006F5549" w:rsidRPr="00E54F43">
        <w:rPr>
          <w:rFonts w:ascii="Arial" w:eastAsia="Arial Unicode MS" w:hAnsi="Arial" w:cs="Arial"/>
          <w:sz w:val="22"/>
          <w:szCs w:val="22"/>
        </w:rPr>
        <w:t xml:space="preserve">protección de propiedad industrial </w:t>
      </w:r>
      <w:r w:rsidRPr="00E54F43">
        <w:rPr>
          <w:rFonts w:ascii="Arial" w:eastAsia="Arial Unicode MS" w:hAnsi="Arial" w:cs="Arial"/>
          <w:sz w:val="22"/>
          <w:szCs w:val="22"/>
        </w:rPr>
        <w:t xml:space="preserve"> vía el Tratado de Cooperación en Materia de Patentes (PCT), respecto a</w:t>
      </w:r>
      <w:r w:rsidR="00E54F43">
        <w:rPr>
          <w:rFonts w:ascii="Arial" w:eastAsia="Arial Unicode MS" w:hAnsi="Arial" w:cs="Arial"/>
          <w:sz w:val="22"/>
          <w:szCs w:val="22"/>
        </w:rPr>
        <w:t xml:space="preserve"> </w:t>
      </w:r>
      <w:r w:rsidRPr="00E54F43">
        <w:rPr>
          <w:rFonts w:ascii="Arial" w:eastAsia="Arial Unicode MS" w:hAnsi="Arial" w:cs="Arial"/>
          <w:b/>
          <w:sz w:val="22"/>
          <w:szCs w:val="22"/>
        </w:rPr>
        <w:t xml:space="preserve">“LA INVENCIÓN” </w:t>
      </w:r>
      <w:r w:rsidRPr="00E54F43">
        <w:rPr>
          <w:rFonts w:ascii="Arial" w:eastAsia="Arial Unicode MS" w:hAnsi="Arial" w:cs="Arial"/>
          <w:sz w:val="22"/>
          <w:szCs w:val="22"/>
        </w:rPr>
        <w:t>(para lo cual se tiene un plazo de 12 meses contados a partir de</w:t>
      </w:r>
      <w:r w:rsidR="006F5549" w:rsidRPr="00E54F43">
        <w:rPr>
          <w:rFonts w:ascii="Arial" w:eastAsia="Arial Unicode MS" w:hAnsi="Arial" w:cs="Arial"/>
          <w:sz w:val="22"/>
          <w:szCs w:val="22"/>
        </w:rPr>
        <w:t xml:space="preserve"> </w:t>
      </w:r>
      <w:r w:rsidRPr="00E54F43">
        <w:rPr>
          <w:rFonts w:ascii="Arial" w:eastAsia="Arial Unicode MS" w:hAnsi="Arial" w:cs="Arial"/>
          <w:sz w:val="22"/>
          <w:szCs w:val="22"/>
        </w:rPr>
        <w:t xml:space="preserve">la fecha de presentación de la solicitud de </w:t>
      </w:r>
      <w:r w:rsidR="006F5549" w:rsidRPr="00E54F43">
        <w:rPr>
          <w:rFonts w:ascii="Arial" w:eastAsia="Arial Unicode MS" w:hAnsi="Arial" w:cs="Arial"/>
          <w:sz w:val="22"/>
          <w:szCs w:val="22"/>
        </w:rPr>
        <w:t xml:space="preserve">protección </w:t>
      </w:r>
      <w:r w:rsidRPr="00E54F43">
        <w:rPr>
          <w:rFonts w:ascii="Arial" w:eastAsia="Arial Unicode MS" w:hAnsi="Arial" w:cs="Arial"/>
          <w:sz w:val="22"/>
          <w:szCs w:val="22"/>
        </w:rPr>
        <w:t xml:space="preserve">a nivel nacional); los gastos por trámite corresponderán a </w:t>
      </w:r>
      <w:r w:rsidR="006F5549" w:rsidRPr="00E54F43">
        <w:rPr>
          <w:rFonts w:ascii="Arial" w:eastAsia="Arial Unicode MS" w:hAnsi="Arial" w:cs="Arial"/>
          <w:b/>
          <w:bCs/>
          <w:sz w:val="22"/>
          <w:szCs w:val="22"/>
        </w:rPr>
        <w:t>“LAS PARTES”</w:t>
      </w:r>
      <w:r w:rsidR="006F5549" w:rsidRPr="00E54F43">
        <w:rPr>
          <w:rFonts w:ascii="Arial" w:eastAsia="Arial Unicode MS" w:hAnsi="Arial" w:cs="Arial"/>
          <w:sz w:val="22"/>
          <w:szCs w:val="22"/>
        </w:rPr>
        <w:t xml:space="preserve"> </w:t>
      </w:r>
      <w:r w:rsidRPr="00E54F43">
        <w:rPr>
          <w:rFonts w:ascii="Arial" w:eastAsia="Arial Unicode MS" w:hAnsi="Arial" w:cs="Arial"/>
          <w:sz w:val="22"/>
          <w:szCs w:val="22"/>
        </w:rPr>
        <w:t>en proporciones iguales, y deberán señalar por escrito, qu</w:t>
      </w:r>
      <w:r w:rsidR="006F1C80" w:rsidRPr="00E54F43">
        <w:rPr>
          <w:rFonts w:ascii="Arial" w:eastAsia="Arial Unicode MS" w:hAnsi="Arial" w:cs="Arial"/>
          <w:sz w:val="22"/>
          <w:szCs w:val="22"/>
        </w:rPr>
        <w:t xml:space="preserve">é parte </w:t>
      </w:r>
      <w:r w:rsidRPr="00E54F43">
        <w:rPr>
          <w:rFonts w:ascii="Arial" w:eastAsia="Arial Unicode MS" w:hAnsi="Arial" w:cs="Arial"/>
          <w:sz w:val="22"/>
          <w:szCs w:val="22"/>
        </w:rPr>
        <w:t xml:space="preserve"> llevaría el proceso de registro de la solicitud PCT, así como las obligaciones de </w:t>
      </w:r>
      <w:r w:rsidR="006F1C80" w:rsidRPr="00E54F43">
        <w:rPr>
          <w:rFonts w:ascii="Arial" w:eastAsia="Arial Unicode MS" w:hAnsi="Arial" w:cs="Arial"/>
          <w:b/>
          <w:bCs/>
          <w:sz w:val="22"/>
          <w:szCs w:val="22"/>
        </w:rPr>
        <w:t>“LAS PARTES”</w:t>
      </w:r>
      <w:r w:rsidRPr="00E54F43">
        <w:rPr>
          <w:rFonts w:ascii="Arial" w:eastAsia="Arial Unicode MS" w:hAnsi="Arial" w:cs="Arial"/>
          <w:sz w:val="22"/>
          <w:szCs w:val="22"/>
        </w:rPr>
        <w:t>.</w:t>
      </w:r>
    </w:p>
    <w:p w14:paraId="20C25F2F" w14:textId="77777777" w:rsidR="00E54F43" w:rsidRDefault="00E54F43" w:rsidP="00623A67">
      <w:pPr>
        <w:spacing w:beforeLines="120" w:before="288" w:afterLines="120" w:after="288"/>
        <w:ind w:left="708"/>
        <w:jc w:val="both"/>
        <w:outlineLvl w:val="0"/>
        <w:rPr>
          <w:rFonts w:ascii="Arial" w:eastAsia="Arial Unicode MS" w:hAnsi="Arial" w:cs="Arial"/>
          <w:b/>
          <w:sz w:val="22"/>
          <w:szCs w:val="22"/>
        </w:rPr>
      </w:pPr>
    </w:p>
    <w:p w14:paraId="13EDAFC2" w14:textId="5CC58669" w:rsidR="00623A67" w:rsidRPr="00E54F43" w:rsidRDefault="00623A67" w:rsidP="00623A67">
      <w:pPr>
        <w:spacing w:beforeLines="120" w:before="288" w:afterLines="120" w:after="288"/>
        <w:ind w:left="708"/>
        <w:jc w:val="both"/>
        <w:outlineLvl w:val="0"/>
        <w:rPr>
          <w:rFonts w:ascii="Arial" w:eastAsia="Arial Unicode MS" w:hAnsi="Arial" w:cs="Arial"/>
          <w:b/>
          <w:sz w:val="22"/>
          <w:szCs w:val="22"/>
        </w:rPr>
      </w:pPr>
      <w:r w:rsidRPr="00E54F43">
        <w:rPr>
          <w:rFonts w:ascii="Arial" w:eastAsia="Arial Unicode MS" w:hAnsi="Arial" w:cs="Arial"/>
          <w:b/>
          <w:sz w:val="22"/>
          <w:szCs w:val="22"/>
        </w:rPr>
        <w:t>SEXTA. OBLIGACIONES DE LAS PARTES.</w:t>
      </w:r>
    </w:p>
    <w:p w14:paraId="207C4FE4" w14:textId="3932D169"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Para el cumplimiento del objeto señalado en cláusula I;</w:t>
      </w:r>
      <w:r w:rsidRPr="00E54F43">
        <w:rPr>
          <w:rFonts w:ascii="Arial" w:eastAsia="Arial Unicode MS" w:hAnsi="Arial" w:cs="Arial"/>
          <w:b/>
          <w:sz w:val="22"/>
          <w:szCs w:val="22"/>
        </w:rPr>
        <w:t xml:space="preserve"> </w:t>
      </w:r>
      <w:r w:rsidRPr="00E54F43">
        <w:rPr>
          <w:rFonts w:ascii="Arial" w:eastAsia="Arial Unicode MS" w:hAnsi="Arial" w:cs="Arial"/>
          <w:sz w:val="22"/>
          <w:szCs w:val="22"/>
        </w:rPr>
        <w:t xml:space="preserve">en lo que se refiere a la tramitación de la solicitud de patente a nivel nacional, </w:t>
      </w:r>
      <w:r w:rsidRPr="00E54F43">
        <w:rPr>
          <w:rFonts w:ascii="Arial" w:eastAsia="Arial Unicode MS" w:hAnsi="Arial" w:cs="Arial"/>
          <w:b/>
          <w:sz w:val="22"/>
          <w:szCs w:val="22"/>
        </w:rPr>
        <w:t>“LAS</w:t>
      </w:r>
      <w:r w:rsidRPr="00E54F43">
        <w:rPr>
          <w:rFonts w:ascii="Arial" w:eastAsia="Arial Unicode MS" w:hAnsi="Arial" w:cs="Arial"/>
          <w:sz w:val="22"/>
          <w:szCs w:val="22"/>
        </w:rPr>
        <w:t xml:space="preserve"> </w:t>
      </w:r>
      <w:r w:rsidR="006F1C80" w:rsidRPr="00E54F43">
        <w:rPr>
          <w:rFonts w:ascii="Arial" w:eastAsia="Arial Unicode MS" w:hAnsi="Arial" w:cs="Arial"/>
          <w:b/>
          <w:sz w:val="22"/>
          <w:szCs w:val="22"/>
        </w:rPr>
        <w:t>PART</w:t>
      </w:r>
      <w:r w:rsidRPr="00E54F43">
        <w:rPr>
          <w:rFonts w:ascii="Arial" w:eastAsia="Arial Unicode MS" w:hAnsi="Arial" w:cs="Arial"/>
          <w:b/>
          <w:sz w:val="22"/>
          <w:szCs w:val="22"/>
        </w:rPr>
        <w:t xml:space="preserve">ES” </w:t>
      </w:r>
      <w:r w:rsidRPr="00E54F43">
        <w:rPr>
          <w:rFonts w:ascii="Arial" w:eastAsia="Arial Unicode MS" w:hAnsi="Arial" w:cs="Arial"/>
          <w:sz w:val="22"/>
          <w:szCs w:val="22"/>
        </w:rPr>
        <w:t>se comprometen a:</w:t>
      </w:r>
    </w:p>
    <w:p w14:paraId="5C11A0F6" w14:textId="77777777" w:rsidR="00623A67" w:rsidRPr="00E54F43" w:rsidRDefault="00623A67" w:rsidP="00623A67">
      <w:pPr>
        <w:spacing w:beforeLines="120" w:before="288" w:afterLines="120" w:after="288"/>
        <w:ind w:left="705" w:hanging="705"/>
        <w:jc w:val="both"/>
        <w:rPr>
          <w:rFonts w:ascii="Arial" w:eastAsia="Arial Unicode MS" w:hAnsi="Arial" w:cs="Arial"/>
          <w:b/>
          <w:sz w:val="22"/>
          <w:szCs w:val="22"/>
        </w:rPr>
      </w:pPr>
      <w:r w:rsidRPr="00E54F43">
        <w:rPr>
          <w:rFonts w:ascii="Arial" w:eastAsia="Arial Unicode MS" w:hAnsi="Arial" w:cs="Arial"/>
          <w:b/>
          <w:sz w:val="22"/>
          <w:szCs w:val="22"/>
        </w:rPr>
        <w:t>a)</w:t>
      </w:r>
      <w:r w:rsidRPr="00E54F43">
        <w:rPr>
          <w:rFonts w:ascii="Arial" w:eastAsia="Arial Unicode MS" w:hAnsi="Arial" w:cs="Arial"/>
          <w:sz w:val="22"/>
          <w:szCs w:val="22"/>
        </w:rPr>
        <w:tab/>
        <w:t>Facilitar toda la información que se requiera de “</w:t>
      </w:r>
      <w:r w:rsidRPr="00E54F43">
        <w:rPr>
          <w:rFonts w:ascii="Arial" w:eastAsia="Arial Unicode MS" w:hAnsi="Arial" w:cs="Arial"/>
          <w:b/>
          <w:sz w:val="22"/>
          <w:szCs w:val="22"/>
        </w:rPr>
        <w:t>LA INVENCIÓN”.</w:t>
      </w:r>
    </w:p>
    <w:p w14:paraId="2B58F3FB" w14:textId="77777777" w:rsidR="00623A67" w:rsidRPr="00E54F43" w:rsidRDefault="00623A67" w:rsidP="00623A67">
      <w:pPr>
        <w:spacing w:beforeLines="120" w:before="288" w:afterLines="120" w:after="288"/>
        <w:ind w:left="705" w:hanging="705"/>
        <w:jc w:val="both"/>
        <w:rPr>
          <w:rFonts w:ascii="Arial" w:eastAsia="Arial Unicode MS" w:hAnsi="Arial" w:cs="Arial"/>
          <w:sz w:val="22"/>
          <w:szCs w:val="22"/>
        </w:rPr>
      </w:pPr>
      <w:r w:rsidRPr="00E54F43">
        <w:rPr>
          <w:rFonts w:ascii="Arial" w:eastAsia="Arial Unicode MS" w:hAnsi="Arial" w:cs="Arial"/>
          <w:b/>
          <w:sz w:val="22"/>
          <w:szCs w:val="22"/>
        </w:rPr>
        <w:t>b)</w:t>
      </w:r>
      <w:r w:rsidRPr="00E54F43">
        <w:rPr>
          <w:rFonts w:ascii="Arial" w:eastAsia="Arial Unicode MS" w:hAnsi="Arial" w:cs="Arial"/>
          <w:sz w:val="22"/>
          <w:szCs w:val="22"/>
        </w:rPr>
        <w:tab/>
        <w:t xml:space="preserve">Proporcionar oportunamente los recursos y datos para el desahogo de requisitos que pudieran derivarse del examen de forma y de fondo de </w:t>
      </w:r>
      <w:r w:rsidRPr="00E54F43">
        <w:rPr>
          <w:rFonts w:ascii="Arial" w:eastAsia="Arial Unicode MS" w:hAnsi="Arial" w:cs="Arial"/>
          <w:b/>
          <w:sz w:val="22"/>
          <w:szCs w:val="22"/>
        </w:rPr>
        <w:t>“LA</w:t>
      </w:r>
      <w:r w:rsidRPr="00E54F43">
        <w:rPr>
          <w:rFonts w:ascii="Arial" w:eastAsia="Arial Unicode MS" w:hAnsi="Arial" w:cs="Arial"/>
          <w:sz w:val="22"/>
          <w:szCs w:val="22"/>
        </w:rPr>
        <w:t xml:space="preserve"> </w:t>
      </w:r>
      <w:r w:rsidRPr="00E54F43">
        <w:rPr>
          <w:rFonts w:ascii="Arial" w:eastAsia="Arial Unicode MS" w:hAnsi="Arial" w:cs="Arial"/>
          <w:b/>
          <w:sz w:val="22"/>
          <w:szCs w:val="22"/>
        </w:rPr>
        <w:t>INVENCIÓN”</w:t>
      </w:r>
      <w:r w:rsidRPr="00E54F43">
        <w:rPr>
          <w:rFonts w:ascii="Arial" w:eastAsia="Arial Unicode MS" w:hAnsi="Arial" w:cs="Arial"/>
          <w:bCs/>
          <w:sz w:val="22"/>
          <w:szCs w:val="22"/>
        </w:rPr>
        <w:t xml:space="preserve">, </w:t>
      </w:r>
      <w:r w:rsidRPr="00E54F43">
        <w:rPr>
          <w:rFonts w:ascii="Arial" w:eastAsia="Arial Unicode MS" w:hAnsi="Arial" w:cs="Arial"/>
          <w:sz w:val="22"/>
          <w:szCs w:val="22"/>
        </w:rPr>
        <w:t>así como por la expedición del título y la conservación de derechos de la solicitud de patente a nivel nacional.</w:t>
      </w:r>
    </w:p>
    <w:p w14:paraId="7D69200A" w14:textId="77777777" w:rsidR="00E54F43" w:rsidRDefault="00E54F43" w:rsidP="00623A67">
      <w:pPr>
        <w:spacing w:beforeLines="120" w:before="288" w:afterLines="120" w:after="288"/>
        <w:ind w:left="708"/>
        <w:jc w:val="both"/>
        <w:outlineLvl w:val="0"/>
        <w:rPr>
          <w:rFonts w:ascii="Arial" w:eastAsia="Arial Unicode MS" w:hAnsi="Arial" w:cs="Arial"/>
          <w:b/>
          <w:sz w:val="22"/>
          <w:szCs w:val="22"/>
        </w:rPr>
      </w:pPr>
    </w:p>
    <w:p w14:paraId="0E94AC45" w14:textId="5BCA5D46" w:rsidR="00623A67" w:rsidRPr="00E54F43" w:rsidRDefault="00623A67" w:rsidP="00623A67">
      <w:pPr>
        <w:spacing w:beforeLines="120" w:before="288" w:afterLines="120" w:after="288"/>
        <w:ind w:left="708"/>
        <w:jc w:val="both"/>
        <w:outlineLvl w:val="0"/>
        <w:rPr>
          <w:rFonts w:ascii="Arial" w:eastAsia="Arial Unicode MS" w:hAnsi="Arial" w:cs="Arial"/>
          <w:b/>
          <w:sz w:val="22"/>
          <w:szCs w:val="22"/>
        </w:rPr>
      </w:pPr>
      <w:r w:rsidRPr="00E54F43">
        <w:rPr>
          <w:rFonts w:ascii="Arial" w:eastAsia="Arial Unicode MS" w:hAnsi="Arial" w:cs="Arial"/>
          <w:b/>
          <w:sz w:val="22"/>
          <w:szCs w:val="22"/>
        </w:rPr>
        <w:t>SÉPTIMA. MEJORAS.</w:t>
      </w:r>
    </w:p>
    <w:p w14:paraId="78A17C80" w14:textId="0F250C60"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En el caso de que se llegara a realizar alguna mejora a “</w:t>
      </w:r>
      <w:r w:rsidRPr="00E54F43">
        <w:rPr>
          <w:rFonts w:ascii="Arial" w:eastAsia="Arial Unicode MS" w:hAnsi="Arial" w:cs="Arial"/>
          <w:b/>
          <w:sz w:val="22"/>
          <w:szCs w:val="22"/>
        </w:rPr>
        <w:t xml:space="preserve">LA INVENCIÓN” </w:t>
      </w:r>
      <w:r w:rsidRPr="00E54F43">
        <w:rPr>
          <w:rFonts w:ascii="Arial" w:eastAsia="Arial Unicode MS" w:hAnsi="Arial" w:cs="Arial"/>
          <w:sz w:val="22"/>
          <w:szCs w:val="22"/>
        </w:rPr>
        <w:t xml:space="preserve">y esta sea susceptible de protección a través de solicitud de </w:t>
      </w:r>
      <w:r w:rsidR="006F1C80" w:rsidRPr="00E54F43">
        <w:rPr>
          <w:rFonts w:ascii="Arial" w:eastAsia="Arial Unicode MS" w:hAnsi="Arial" w:cs="Arial"/>
          <w:sz w:val="22"/>
          <w:szCs w:val="22"/>
        </w:rPr>
        <w:t>propiedad industrial que corresponda</w:t>
      </w:r>
      <w:r w:rsidRPr="00E54F43">
        <w:rPr>
          <w:rFonts w:ascii="Arial" w:eastAsia="Arial Unicode MS" w:hAnsi="Arial" w:cs="Arial"/>
          <w:sz w:val="22"/>
          <w:szCs w:val="22"/>
        </w:rPr>
        <w:t xml:space="preserve">, los derechos patrimoniales derivados de la mejora corresponderán en la proporción que determinen </w:t>
      </w:r>
      <w:r w:rsidR="006F1C80" w:rsidRPr="00E54F43">
        <w:rPr>
          <w:rFonts w:ascii="Arial" w:eastAsia="Arial Unicode MS" w:hAnsi="Arial" w:cs="Arial"/>
          <w:b/>
          <w:bCs/>
          <w:sz w:val="22"/>
          <w:szCs w:val="22"/>
        </w:rPr>
        <w:t>“LAS PARTES”</w:t>
      </w:r>
      <w:r w:rsidRPr="00E54F43">
        <w:rPr>
          <w:rFonts w:ascii="Arial" w:eastAsia="Arial Unicode MS" w:hAnsi="Arial" w:cs="Arial"/>
          <w:sz w:val="22"/>
          <w:szCs w:val="22"/>
        </w:rPr>
        <w:t xml:space="preserve">. </w:t>
      </w:r>
    </w:p>
    <w:p w14:paraId="0BD99675" w14:textId="77777777" w:rsidR="00E54F43" w:rsidRDefault="00E54F43" w:rsidP="00623A67">
      <w:pPr>
        <w:spacing w:beforeLines="120" w:before="288" w:afterLines="120" w:after="288"/>
        <w:ind w:left="720"/>
        <w:jc w:val="both"/>
        <w:outlineLvl w:val="0"/>
        <w:rPr>
          <w:rFonts w:ascii="Arial" w:eastAsia="Arial Unicode MS" w:hAnsi="Arial" w:cs="Arial"/>
          <w:b/>
          <w:sz w:val="22"/>
          <w:szCs w:val="22"/>
        </w:rPr>
      </w:pPr>
    </w:p>
    <w:p w14:paraId="6632257F" w14:textId="44FF2920" w:rsidR="00623A67" w:rsidRPr="00E54F43" w:rsidRDefault="00623A67" w:rsidP="00623A67">
      <w:pPr>
        <w:spacing w:beforeLines="120" w:before="288" w:afterLines="120" w:after="288"/>
        <w:ind w:left="720"/>
        <w:jc w:val="both"/>
        <w:outlineLvl w:val="0"/>
        <w:rPr>
          <w:rFonts w:ascii="Arial" w:eastAsia="Arial Unicode MS" w:hAnsi="Arial" w:cs="Arial"/>
          <w:b/>
          <w:sz w:val="22"/>
          <w:szCs w:val="22"/>
        </w:rPr>
      </w:pPr>
      <w:r w:rsidRPr="00E54F43">
        <w:rPr>
          <w:rFonts w:ascii="Arial" w:eastAsia="Arial Unicode MS" w:hAnsi="Arial" w:cs="Arial"/>
          <w:b/>
          <w:sz w:val="22"/>
          <w:szCs w:val="22"/>
        </w:rPr>
        <w:t>OCTAVA. BENEFICIOS.</w:t>
      </w:r>
    </w:p>
    <w:p w14:paraId="2CD561AA" w14:textId="77777777"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Los resultados económicos netos que surjan de las actividades objeto del presente convenio, como consecuencia de transferencia tecnológica, venta de resultados o licenciamiento, serán distribuidos en la proporción que establezca el contrato de transferencia tecnológica.</w:t>
      </w:r>
    </w:p>
    <w:p w14:paraId="11107926" w14:textId="4E09EA96"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 xml:space="preserve">Los inventores tendrán derecho a participar en los beneficios que obtengan </w:t>
      </w:r>
      <w:r w:rsidRPr="00E54F43">
        <w:rPr>
          <w:rFonts w:ascii="Arial" w:eastAsia="Arial Unicode MS" w:hAnsi="Arial" w:cs="Arial"/>
          <w:b/>
          <w:sz w:val="22"/>
          <w:szCs w:val="22"/>
        </w:rPr>
        <w:t>“LAS</w:t>
      </w:r>
      <w:r w:rsidRPr="00E54F43">
        <w:rPr>
          <w:rFonts w:ascii="Arial" w:eastAsia="Arial Unicode MS" w:hAnsi="Arial" w:cs="Arial"/>
          <w:sz w:val="22"/>
          <w:szCs w:val="22"/>
        </w:rPr>
        <w:t xml:space="preserve"> </w:t>
      </w:r>
      <w:r w:rsidR="006F1C80" w:rsidRPr="00E54F43">
        <w:rPr>
          <w:rFonts w:ascii="Arial" w:eastAsia="Arial Unicode MS" w:hAnsi="Arial" w:cs="Arial"/>
          <w:b/>
          <w:sz w:val="22"/>
          <w:szCs w:val="22"/>
        </w:rPr>
        <w:t>PAR</w:t>
      </w:r>
      <w:r w:rsidRPr="00E54F43">
        <w:rPr>
          <w:rFonts w:ascii="Arial" w:eastAsia="Arial Unicode MS" w:hAnsi="Arial" w:cs="Arial"/>
          <w:b/>
          <w:sz w:val="22"/>
          <w:szCs w:val="22"/>
        </w:rPr>
        <w:t xml:space="preserve">ES” </w:t>
      </w:r>
      <w:r w:rsidRPr="00E54F43">
        <w:rPr>
          <w:rFonts w:ascii="Arial" w:eastAsia="Arial Unicode MS" w:hAnsi="Arial" w:cs="Arial"/>
          <w:sz w:val="22"/>
          <w:szCs w:val="22"/>
        </w:rPr>
        <w:t xml:space="preserve">de la explotación o de la cesión de sus derechos sobre </w:t>
      </w:r>
      <w:r w:rsidRPr="00E54F43">
        <w:rPr>
          <w:rFonts w:ascii="Arial" w:eastAsia="Arial Unicode MS" w:hAnsi="Arial" w:cs="Arial"/>
          <w:b/>
          <w:sz w:val="22"/>
          <w:szCs w:val="22"/>
        </w:rPr>
        <w:t xml:space="preserve">“LA INVENCIÓN” </w:t>
      </w:r>
      <w:r w:rsidRPr="00E54F43">
        <w:rPr>
          <w:rFonts w:ascii="Arial" w:eastAsia="Arial Unicode MS" w:hAnsi="Arial" w:cs="Arial"/>
          <w:sz w:val="22"/>
          <w:szCs w:val="22"/>
        </w:rPr>
        <w:t xml:space="preserve">de conformidad con </w:t>
      </w:r>
      <w:r w:rsidR="00E54F43">
        <w:rPr>
          <w:rFonts w:ascii="Arial" w:eastAsia="Arial Unicode MS" w:hAnsi="Arial" w:cs="Arial"/>
          <w:sz w:val="22"/>
          <w:szCs w:val="22"/>
        </w:rPr>
        <w:t xml:space="preserve">el artículo </w:t>
      </w:r>
      <w:r w:rsidRPr="00E54F43">
        <w:rPr>
          <w:rFonts w:ascii="Arial" w:eastAsia="Arial Unicode MS" w:hAnsi="Arial" w:cs="Arial"/>
          <w:sz w:val="22"/>
          <w:szCs w:val="22"/>
        </w:rPr>
        <w:t>163 de la Ley Federal del Trabajo</w:t>
      </w:r>
      <w:r w:rsidR="00E54F43">
        <w:rPr>
          <w:rFonts w:ascii="Arial" w:eastAsia="Arial Unicode MS" w:hAnsi="Arial" w:cs="Arial"/>
          <w:sz w:val="22"/>
          <w:szCs w:val="22"/>
        </w:rPr>
        <w:t>, la</w:t>
      </w:r>
      <w:r w:rsidRPr="00E54F43">
        <w:rPr>
          <w:rFonts w:ascii="Arial" w:eastAsia="Arial Unicode MS" w:hAnsi="Arial" w:cs="Arial"/>
          <w:sz w:val="22"/>
          <w:szCs w:val="22"/>
        </w:rPr>
        <w:t xml:space="preserve"> Ley Federal de Protección a la Propiedad </w:t>
      </w:r>
      <w:r w:rsidR="006F1C80" w:rsidRPr="00E54F43">
        <w:rPr>
          <w:rFonts w:ascii="Arial" w:eastAsia="Arial Unicode MS" w:hAnsi="Arial" w:cs="Arial"/>
          <w:sz w:val="22"/>
          <w:szCs w:val="22"/>
        </w:rPr>
        <w:t>I</w:t>
      </w:r>
      <w:r w:rsidRPr="00E54F43">
        <w:rPr>
          <w:rFonts w:ascii="Arial" w:eastAsia="Arial Unicode MS" w:hAnsi="Arial" w:cs="Arial"/>
          <w:sz w:val="22"/>
          <w:szCs w:val="22"/>
        </w:rPr>
        <w:t>ndustrial</w:t>
      </w:r>
      <w:r w:rsidR="006F1C80" w:rsidRPr="00E54F43">
        <w:rPr>
          <w:rFonts w:ascii="Arial" w:eastAsia="Arial Unicode MS" w:hAnsi="Arial" w:cs="Arial"/>
          <w:sz w:val="22"/>
          <w:szCs w:val="22"/>
        </w:rPr>
        <w:t xml:space="preserve"> </w:t>
      </w:r>
      <w:r w:rsidR="00E54F43">
        <w:rPr>
          <w:rFonts w:ascii="Arial" w:eastAsia="Arial Unicode MS" w:hAnsi="Arial" w:cs="Arial"/>
          <w:sz w:val="22"/>
          <w:szCs w:val="22"/>
        </w:rPr>
        <w:t xml:space="preserve">y </w:t>
      </w:r>
      <w:r w:rsidR="006F1C80" w:rsidRPr="00E54F43">
        <w:rPr>
          <w:rFonts w:ascii="Arial" w:eastAsia="Arial Unicode MS" w:hAnsi="Arial" w:cs="Arial"/>
          <w:sz w:val="22"/>
          <w:szCs w:val="22"/>
        </w:rPr>
        <w:t>la Ley Federal del Derecho de Autor</w:t>
      </w:r>
      <w:r w:rsidRPr="00E54F43">
        <w:rPr>
          <w:rFonts w:ascii="Arial" w:eastAsia="Arial Unicode MS" w:hAnsi="Arial" w:cs="Arial"/>
          <w:sz w:val="22"/>
          <w:szCs w:val="22"/>
        </w:rPr>
        <w:t>.</w:t>
      </w:r>
    </w:p>
    <w:p w14:paraId="400457BC" w14:textId="77777777" w:rsidR="00623A67" w:rsidRPr="00E54F43" w:rsidRDefault="00623A67" w:rsidP="00623A67">
      <w:pPr>
        <w:spacing w:beforeLines="120" w:before="288" w:afterLines="120" w:after="288"/>
        <w:jc w:val="both"/>
        <w:rPr>
          <w:rFonts w:ascii="Arial" w:eastAsia="Arial Unicode MS" w:hAnsi="Arial" w:cs="Arial"/>
          <w:b/>
          <w:sz w:val="22"/>
          <w:szCs w:val="22"/>
        </w:rPr>
      </w:pPr>
      <w:r w:rsidRPr="00E54F43">
        <w:rPr>
          <w:rFonts w:ascii="Arial" w:eastAsia="Arial Unicode MS" w:hAnsi="Arial" w:cs="Arial"/>
          <w:sz w:val="22"/>
          <w:szCs w:val="22"/>
        </w:rPr>
        <w:t xml:space="preserve">Por lo que hace a </w:t>
      </w:r>
      <w:r w:rsidRPr="00E54F43">
        <w:rPr>
          <w:rFonts w:ascii="Arial" w:eastAsia="Arial Unicode MS" w:hAnsi="Arial" w:cs="Arial"/>
          <w:b/>
          <w:sz w:val="22"/>
          <w:szCs w:val="22"/>
        </w:rPr>
        <w:t>“EL</w:t>
      </w:r>
      <w:r w:rsidRPr="00E54F43">
        <w:rPr>
          <w:rFonts w:ascii="Arial" w:eastAsia="Arial Unicode MS" w:hAnsi="Arial" w:cs="Arial"/>
          <w:sz w:val="22"/>
          <w:szCs w:val="22"/>
        </w:rPr>
        <w:t xml:space="preserve"> </w:t>
      </w:r>
      <w:r w:rsidRPr="00E54F43">
        <w:rPr>
          <w:rFonts w:ascii="Arial" w:eastAsia="Arial Unicode MS" w:hAnsi="Arial" w:cs="Arial"/>
          <w:b/>
          <w:sz w:val="22"/>
          <w:szCs w:val="22"/>
        </w:rPr>
        <w:t>IMSS”:</w:t>
      </w:r>
    </w:p>
    <w:p w14:paraId="01A6923B" w14:textId="77777777"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 xml:space="preserve">Se reconoce a los investigadores de </w:t>
      </w:r>
      <w:r w:rsidRPr="00E54F43">
        <w:rPr>
          <w:rFonts w:ascii="Arial" w:eastAsia="Arial Unicode MS" w:hAnsi="Arial" w:cs="Arial"/>
          <w:b/>
          <w:sz w:val="22"/>
          <w:szCs w:val="22"/>
        </w:rPr>
        <w:t xml:space="preserve">“EL IMSS” </w:t>
      </w:r>
      <w:r w:rsidRPr="00E54F43">
        <w:rPr>
          <w:rFonts w:ascii="Arial" w:eastAsia="Arial Unicode MS" w:hAnsi="Arial" w:cs="Arial"/>
          <w:sz w:val="22"/>
          <w:szCs w:val="22"/>
        </w:rPr>
        <w:t xml:space="preserve">su derecho a la autoría y a compensación complementaria independientemente del salario que hubiesen percibido, </w:t>
      </w:r>
      <w:proofErr w:type="gramStart"/>
      <w:r w:rsidRPr="00E54F43">
        <w:rPr>
          <w:rFonts w:ascii="Arial" w:eastAsia="Arial Unicode MS" w:hAnsi="Arial" w:cs="Arial"/>
          <w:sz w:val="22"/>
          <w:szCs w:val="22"/>
        </w:rPr>
        <w:t>de acuerdo a</w:t>
      </w:r>
      <w:proofErr w:type="gramEnd"/>
      <w:r w:rsidRPr="00E54F43">
        <w:rPr>
          <w:rFonts w:ascii="Arial" w:eastAsia="Arial Unicode MS" w:hAnsi="Arial" w:cs="Arial"/>
          <w:sz w:val="22"/>
          <w:szCs w:val="22"/>
        </w:rPr>
        <w:t xml:space="preserve"> lo descrito en los artículos 163 de la Ley Federal del Trabajo y 40 de la Ley Federal de Protección a la Propiedad </w:t>
      </w:r>
      <w:r w:rsidRPr="00E54F43">
        <w:rPr>
          <w:rFonts w:ascii="Arial" w:eastAsia="Arial Unicode MS" w:hAnsi="Arial" w:cs="Arial"/>
          <w:sz w:val="22"/>
          <w:szCs w:val="22"/>
        </w:rPr>
        <w:lastRenderedPageBreak/>
        <w:t>Industrial, compensación que se fijará por convenio de las partes y en apego a la normatividad y acuerdos vigentes en este Instituto.</w:t>
      </w:r>
    </w:p>
    <w:p w14:paraId="6E44871F" w14:textId="77777777" w:rsidR="00623A67" w:rsidRPr="00E54F43" w:rsidRDefault="00623A67" w:rsidP="00623A67">
      <w:pPr>
        <w:spacing w:beforeLines="120" w:before="288" w:afterLines="120" w:after="288"/>
        <w:jc w:val="both"/>
        <w:rPr>
          <w:rFonts w:ascii="Arial" w:eastAsia="Arial Unicode MS" w:hAnsi="Arial" w:cs="Arial"/>
          <w:b/>
          <w:sz w:val="22"/>
          <w:szCs w:val="22"/>
        </w:rPr>
      </w:pPr>
      <w:r w:rsidRPr="00E54F43">
        <w:rPr>
          <w:rFonts w:ascii="Arial" w:eastAsia="Arial Unicode MS" w:hAnsi="Arial" w:cs="Arial"/>
          <w:sz w:val="22"/>
          <w:szCs w:val="22"/>
        </w:rPr>
        <w:t xml:space="preserve">Por lo que hace a </w:t>
      </w:r>
      <w:r w:rsidRPr="00E54F43">
        <w:rPr>
          <w:rFonts w:ascii="Arial" w:eastAsia="Arial Unicode MS" w:hAnsi="Arial" w:cs="Arial"/>
          <w:b/>
          <w:sz w:val="22"/>
          <w:szCs w:val="22"/>
        </w:rPr>
        <w:t>“________”:</w:t>
      </w:r>
    </w:p>
    <w:p w14:paraId="5600981D" w14:textId="77777777" w:rsidR="00623A67" w:rsidRPr="00E54F43" w:rsidRDefault="00623A67" w:rsidP="00623A67">
      <w:pPr>
        <w:spacing w:beforeLines="120" w:before="288" w:afterLines="120" w:after="288"/>
        <w:jc w:val="both"/>
        <w:rPr>
          <w:rFonts w:ascii="Arial" w:eastAsia="Arial Unicode MS" w:hAnsi="Arial" w:cs="Arial"/>
          <w:b/>
          <w:sz w:val="22"/>
          <w:szCs w:val="22"/>
        </w:rPr>
      </w:pPr>
      <w:r w:rsidRPr="00E54F43">
        <w:rPr>
          <w:rFonts w:ascii="Arial" w:eastAsia="Arial Unicode MS" w:hAnsi="Arial" w:cs="Arial"/>
          <w:b/>
          <w:sz w:val="22"/>
          <w:szCs w:val="22"/>
        </w:rPr>
        <w:t>(…)</w:t>
      </w:r>
    </w:p>
    <w:p w14:paraId="4CA74DD0" w14:textId="77777777" w:rsidR="00E54F43" w:rsidRDefault="00E54F43" w:rsidP="00623A67">
      <w:pPr>
        <w:spacing w:beforeLines="120" w:before="288" w:afterLines="120" w:after="288"/>
        <w:ind w:firstLine="708"/>
        <w:jc w:val="both"/>
        <w:rPr>
          <w:rFonts w:ascii="Arial" w:hAnsi="Arial" w:cs="Arial"/>
          <w:b/>
          <w:sz w:val="22"/>
          <w:szCs w:val="22"/>
        </w:rPr>
      </w:pPr>
    </w:p>
    <w:p w14:paraId="3A9C8757" w14:textId="356DB436" w:rsidR="00623A67" w:rsidRPr="00E54F43" w:rsidRDefault="00623A67" w:rsidP="00623A67">
      <w:pPr>
        <w:spacing w:beforeLines="120" w:before="288" w:afterLines="120" w:after="288"/>
        <w:ind w:firstLine="708"/>
        <w:jc w:val="both"/>
        <w:rPr>
          <w:rFonts w:ascii="Arial" w:hAnsi="Arial" w:cs="Arial"/>
          <w:b/>
          <w:iCs/>
          <w:sz w:val="22"/>
          <w:szCs w:val="22"/>
        </w:rPr>
      </w:pPr>
      <w:r w:rsidRPr="00E54F43">
        <w:rPr>
          <w:rFonts w:ascii="Arial" w:hAnsi="Arial" w:cs="Arial"/>
          <w:b/>
          <w:sz w:val="22"/>
          <w:szCs w:val="22"/>
        </w:rPr>
        <w:t xml:space="preserve">NOVENA. </w:t>
      </w:r>
      <w:r w:rsidRPr="00E54F43">
        <w:rPr>
          <w:rFonts w:ascii="Arial" w:hAnsi="Arial" w:cs="Arial"/>
          <w:b/>
          <w:iCs/>
          <w:sz w:val="22"/>
          <w:szCs w:val="22"/>
        </w:rPr>
        <w:t>RESPONSABLES.</w:t>
      </w:r>
    </w:p>
    <w:p w14:paraId="2200D4E5" w14:textId="61092289" w:rsidR="00623A67" w:rsidRPr="00E54F43" w:rsidRDefault="00623A67" w:rsidP="00623A67">
      <w:pPr>
        <w:spacing w:beforeLines="120" w:before="288" w:afterLines="120" w:after="288"/>
        <w:jc w:val="both"/>
        <w:rPr>
          <w:rFonts w:ascii="Arial" w:hAnsi="Arial" w:cs="Arial"/>
          <w:iCs/>
          <w:sz w:val="22"/>
          <w:szCs w:val="22"/>
        </w:rPr>
      </w:pPr>
      <w:r w:rsidRPr="00E54F43">
        <w:rPr>
          <w:rFonts w:ascii="Arial" w:hAnsi="Arial" w:cs="Arial"/>
          <w:b/>
          <w:iCs/>
          <w:sz w:val="22"/>
          <w:szCs w:val="22"/>
        </w:rPr>
        <w:t xml:space="preserve">“LAS </w:t>
      </w:r>
      <w:r w:rsidR="006F1C80" w:rsidRPr="00E54F43">
        <w:rPr>
          <w:rFonts w:ascii="Arial" w:hAnsi="Arial" w:cs="Arial"/>
          <w:b/>
          <w:iCs/>
          <w:sz w:val="22"/>
          <w:szCs w:val="22"/>
        </w:rPr>
        <w:t>PART</w:t>
      </w:r>
      <w:r w:rsidRPr="00E54F43">
        <w:rPr>
          <w:rFonts w:ascii="Arial" w:hAnsi="Arial" w:cs="Arial"/>
          <w:b/>
          <w:iCs/>
          <w:sz w:val="22"/>
          <w:szCs w:val="22"/>
        </w:rPr>
        <w:t xml:space="preserve">ES” </w:t>
      </w:r>
      <w:r w:rsidRPr="00E54F43">
        <w:rPr>
          <w:rFonts w:ascii="Arial" w:hAnsi="Arial" w:cs="Arial"/>
          <w:iCs/>
          <w:sz w:val="22"/>
          <w:szCs w:val="22"/>
        </w:rPr>
        <w:t>nombran a los responsables siguientes:</w:t>
      </w:r>
    </w:p>
    <w:p w14:paraId="14F42930" w14:textId="77777777" w:rsidR="00623A67" w:rsidRPr="00E54F43" w:rsidRDefault="00623A67" w:rsidP="00623A67">
      <w:pPr>
        <w:numPr>
          <w:ilvl w:val="0"/>
          <w:numId w:val="5"/>
        </w:numPr>
        <w:spacing w:beforeLines="120" w:before="288" w:afterLines="120" w:after="288"/>
        <w:jc w:val="both"/>
        <w:rPr>
          <w:rFonts w:ascii="Arial" w:hAnsi="Arial" w:cs="Arial"/>
          <w:iCs/>
          <w:sz w:val="22"/>
          <w:szCs w:val="22"/>
        </w:rPr>
      </w:pPr>
      <w:r w:rsidRPr="00E54F43">
        <w:rPr>
          <w:rFonts w:ascii="Arial" w:hAnsi="Arial" w:cs="Arial"/>
          <w:b/>
          <w:iCs/>
          <w:sz w:val="22"/>
          <w:szCs w:val="22"/>
        </w:rPr>
        <w:t xml:space="preserve">“_____” </w:t>
      </w:r>
      <w:r w:rsidRPr="00E54F43">
        <w:rPr>
          <w:rFonts w:ascii="Arial" w:hAnsi="Arial" w:cs="Arial"/>
          <w:iCs/>
          <w:sz w:val="22"/>
          <w:szCs w:val="22"/>
        </w:rPr>
        <w:t>nombra como responsable para coordinar las actividades del presente convenio a ___________________.</w:t>
      </w:r>
    </w:p>
    <w:p w14:paraId="35CA1EAF" w14:textId="77777777" w:rsidR="00623A67" w:rsidRPr="00E54F43" w:rsidRDefault="00623A67" w:rsidP="00623A67">
      <w:pPr>
        <w:numPr>
          <w:ilvl w:val="0"/>
          <w:numId w:val="5"/>
        </w:numPr>
        <w:spacing w:beforeLines="120" w:before="288" w:afterLines="120" w:after="288"/>
        <w:jc w:val="both"/>
        <w:rPr>
          <w:rFonts w:ascii="Arial" w:hAnsi="Arial" w:cs="Arial"/>
          <w:iCs/>
          <w:sz w:val="22"/>
          <w:szCs w:val="22"/>
        </w:rPr>
      </w:pPr>
      <w:r w:rsidRPr="00E54F43">
        <w:rPr>
          <w:rFonts w:ascii="Arial" w:hAnsi="Arial" w:cs="Arial"/>
          <w:b/>
          <w:iCs/>
          <w:sz w:val="22"/>
          <w:szCs w:val="22"/>
        </w:rPr>
        <w:t>“El</w:t>
      </w:r>
      <w:r w:rsidRPr="00E54F43">
        <w:rPr>
          <w:rFonts w:ascii="Arial" w:hAnsi="Arial" w:cs="Arial"/>
          <w:iCs/>
          <w:sz w:val="22"/>
          <w:szCs w:val="22"/>
        </w:rPr>
        <w:t xml:space="preserve"> </w:t>
      </w:r>
      <w:r w:rsidRPr="00E54F43">
        <w:rPr>
          <w:rFonts w:ascii="Arial" w:hAnsi="Arial" w:cs="Arial"/>
          <w:b/>
          <w:iCs/>
          <w:sz w:val="22"/>
          <w:szCs w:val="22"/>
        </w:rPr>
        <w:t xml:space="preserve">IMSS” </w:t>
      </w:r>
      <w:r w:rsidRPr="00E54F43">
        <w:rPr>
          <w:rFonts w:ascii="Arial" w:hAnsi="Arial" w:cs="Arial"/>
          <w:iCs/>
          <w:sz w:val="22"/>
          <w:szCs w:val="22"/>
        </w:rPr>
        <w:t>nombra como responsable para coordinar para coordinar las actividades del presente convenio a _______________</w:t>
      </w:r>
      <w:r w:rsidRPr="00E54F43">
        <w:rPr>
          <w:rFonts w:ascii="Arial" w:hAnsi="Arial" w:cs="Arial"/>
          <w:bCs/>
          <w:sz w:val="22"/>
          <w:szCs w:val="22"/>
        </w:rPr>
        <w:t>.</w:t>
      </w:r>
    </w:p>
    <w:p w14:paraId="2A8AD5E4" w14:textId="77777777" w:rsidR="00E54F43" w:rsidRDefault="00E54F43" w:rsidP="00623A67">
      <w:pPr>
        <w:spacing w:beforeLines="120" w:before="288" w:afterLines="120" w:after="288"/>
        <w:ind w:firstLine="708"/>
        <w:jc w:val="both"/>
        <w:rPr>
          <w:rFonts w:ascii="Arial" w:hAnsi="Arial" w:cs="Arial"/>
          <w:b/>
          <w:sz w:val="22"/>
          <w:szCs w:val="22"/>
        </w:rPr>
      </w:pPr>
    </w:p>
    <w:p w14:paraId="2607F704" w14:textId="4961085E" w:rsidR="00623A67" w:rsidRPr="00E54F43" w:rsidRDefault="00623A67" w:rsidP="00623A67">
      <w:pPr>
        <w:spacing w:beforeLines="120" w:before="288" w:afterLines="120" w:after="288"/>
        <w:ind w:firstLine="708"/>
        <w:jc w:val="both"/>
        <w:rPr>
          <w:rFonts w:ascii="Arial" w:hAnsi="Arial" w:cs="Arial"/>
          <w:sz w:val="22"/>
          <w:szCs w:val="22"/>
        </w:rPr>
      </w:pPr>
      <w:r w:rsidRPr="00E54F43">
        <w:rPr>
          <w:rFonts w:ascii="Arial" w:hAnsi="Arial" w:cs="Arial"/>
          <w:b/>
          <w:sz w:val="22"/>
          <w:szCs w:val="22"/>
        </w:rPr>
        <w:t>DÉCIMA. RELACIÓN LABORAL.</w:t>
      </w:r>
    </w:p>
    <w:p w14:paraId="1A9C2D52" w14:textId="592B2CF3" w:rsidR="00623A67" w:rsidRPr="00E54F43" w:rsidRDefault="00623A67" w:rsidP="00623A67">
      <w:pPr>
        <w:pStyle w:val="Sangra2detindependiente"/>
        <w:spacing w:beforeLines="120" w:before="288" w:afterLines="120" w:after="288" w:line="240" w:lineRule="auto"/>
        <w:ind w:left="0"/>
        <w:jc w:val="both"/>
        <w:rPr>
          <w:rFonts w:ascii="Arial" w:hAnsi="Arial" w:cs="Arial"/>
          <w:sz w:val="22"/>
          <w:szCs w:val="22"/>
        </w:rPr>
      </w:pPr>
      <w:r w:rsidRPr="00E54F43">
        <w:rPr>
          <w:rFonts w:ascii="Arial" w:hAnsi="Arial" w:cs="Arial"/>
          <w:b/>
          <w:sz w:val="22"/>
          <w:szCs w:val="22"/>
        </w:rPr>
        <w:t xml:space="preserve">“LAS </w:t>
      </w:r>
      <w:r w:rsidR="006F1C80" w:rsidRPr="00E54F43">
        <w:rPr>
          <w:rFonts w:ascii="Arial" w:hAnsi="Arial" w:cs="Arial"/>
          <w:b/>
          <w:sz w:val="22"/>
          <w:szCs w:val="22"/>
        </w:rPr>
        <w:t>PART</w:t>
      </w:r>
      <w:r w:rsidRPr="00E54F43">
        <w:rPr>
          <w:rFonts w:ascii="Arial" w:hAnsi="Arial" w:cs="Arial"/>
          <w:b/>
          <w:sz w:val="22"/>
          <w:szCs w:val="22"/>
        </w:rPr>
        <w:t xml:space="preserve">ES” </w:t>
      </w:r>
      <w:r w:rsidRPr="00E54F43">
        <w:rPr>
          <w:rFonts w:ascii="Arial" w:hAnsi="Arial" w:cs="Arial"/>
          <w:sz w:val="22"/>
          <w:szCs w:val="22"/>
        </w:rPr>
        <w:t>convienen que el personal designado por cada una para la ejecución de las actividades objeto del presente instrumento jurídico, se entenderá exclusivamente relacionado con la parte que lo emplea; por ende, cada una de ellas asumirá su responsabilidad por este concepto y en ningún caso, podrá considerarse a la otra parte como patrón solidario o sustituto, por lo que, recíprocamente, se liberarán de cualquier responsabilidad que pudiese surgir sobre el particular y con relación al objeto del presente Convenio.</w:t>
      </w:r>
    </w:p>
    <w:p w14:paraId="455D5694" w14:textId="77777777" w:rsidR="00E54F43" w:rsidRDefault="00E54F43" w:rsidP="00623A67">
      <w:pPr>
        <w:spacing w:beforeLines="120" w:before="288" w:afterLines="120" w:after="288"/>
        <w:ind w:left="720"/>
        <w:jc w:val="both"/>
        <w:outlineLvl w:val="0"/>
        <w:rPr>
          <w:rFonts w:ascii="Arial" w:eastAsia="Arial Unicode MS" w:hAnsi="Arial" w:cs="Arial"/>
          <w:b/>
          <w:sz w:val="22"/>
          <w:szCs w:val="22"/>
        </w:rPr>
      </w:pPr>
    </w:p>
    <w:p w14:paraId="74836699" w14:textId="2B3C5A34" w:rsidR="00623A67" w:rsidRPr="00E54F43" w:rsidRDefault="00623A67" w:rsidP="00623A67">
      <w:pPr>
        <w:spacing w:beforeLines="120" w:before="288" w:afterLines="120" w:after="288"/>
        <w:ind w:left="720"/>
        <w:jc w:val="both"/>
        <w:outlineLvl w:val="0"/>
        <w:rPr>
          <w:rFonts w:ascii="Arial" w:eastAsia="Arial Unicode MS" w:hAnsi="Arial" w:cs="Arial"/>
          <w:b/>
          <w:sz w:val="22"/>
          <w:szCs w:val="22"/>
        </w:rPr>
      </w:pPr>
      <w:r w:rsidRPr="00E54F43">
        <w:rPr>
          <w:rFonts w:ascii="Arial" w:eastAsia="Arial Unicode MS" w:hAnsi="Arial" w:cs="Arial"/>
          <w:b/>
          <w:sz w:val="22"/>
          <w:szCs w:val="22"/>
        </w:rPr>
        <w:t>DÉCIMA PRIMERA. RESPONSABILIDAD CIVIL.</w:t>
      </w:r>
    </w:p>
    <w:p w14:paraId="7003E42E" w14:textId="367EC533"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b/>
          <w:sz w:val="22"/>
          <w:szCs w:val="22"/>
        </w:rPr>
        <w:t xml:space="preserve">“LAS </w:t>
      </w:r>
      <w:r w:rsidR="006F1C80" w:rsidRPr="00E54F43">
        <w:rPr>
          <w:rFonts w:ascii="Arial" w:eastAsia="Arial Unicode MS" w:hAnsi="Arial" w:cs="Arial"/>
          <w:b/>
          <w:sz w:val="22"/>
          <w:szCs w:val="22"/>
        </w:rPr>
        <w:t>PART</w:t>
      </w:r>
      <w:r w:rsidRPr="00E54F43">
        <w:rPr>
          <w:rFonts w:ascii="Arial" w:eastAsia="Arial Unicode MS" w:hAnsi="Arial" w:cs="Arial"/>
          <w:b/>
          <w:sz w:val="22"/>
          <w:szCs w:val="22"/>
        </w:rPr>
        <w:t xml:space="preserve">ES” </w:t>
      </w:r>
      <w:r w:rsidRPr="00E54F43">
        <w:rPr>
          <w:rFonts w:ascii="Arial" w:eastAsia="Arial Unicode MS" w:hAnsi="Arial" w:cs="Arial"/>
          <w:sz w:val="22"/>
          <w:szCs w:val="22"/>
        </w:rPr>
        <w:t>estarán exentas de toda responsabilidad civil, en caso de retraso o incumplimiento parcial de este Convenio, cuando cualquiera de éstos se deba a causas de fuerza mayor o caso fortuito. El presente Convenio seguirá produciendo todos sus efectos legales, una vez que hayan desaparecido las causas que motivaron dicho retraso o incumplimiento parcial.</w:t>
      </w:r>
    </w:p>
    <w:p w14:paraId="351DE0EB" w14:textId="77777777" w:rsidR="00E54F43" w:rsidRDefault="00E54F43" w:rsidP="00623A67">
      <w:pPr>
        <w:spacing w:beforeLines="120" w:before="288" w:afterLines="120" w:after="288"/>
        <w:ind w:firstLine="709"/>
        <w:jc w:val="both"/>
        <w:rPr>
          <w:rFonts w:ascii="Arial" w:eastAsia="Arial Unicode MS" w:hAnsi="Arial" w:cs="Arial"/>
          <w:b/>
          <w:sz w:val="22"/>
          <w:szCs w:val="22"/>
        </w:rPr>
      </w:pPr>
    </w:p>
    <w:p w14:paraId="6055A86D" w14:textId="28CF55DE" w:rsidR="00623A67" w:rsidRPr="00E54F43" w:rsidRDefault="00623A67" w:rsidP="00623A67">
      <w:pPr>
        <w:spacing w:beforeLines="120" w:before="288" w:afterLines="120" w:after="288"/>
        <w:ind w:firstLine="709"/>
        <w:jc w:val="both"/>
        <w:rPr>
          <w:rFonts w:ascii="Arial" w:eastAsia="Arial Unicode MS" w:hAnsi="Arial" w:cs="Arial"/>
          <w:b/>
          <w:sz w:val="22"/>
          <w:szCs w:val="22"/>
        </w:rPr>
      </w:pPr>
      <w:r w:rsidRPr="00E54F43">
        <w:rPr>
          <w:rFonts w:ascii="Arial" w:eastAsia="Arial Unicode MS" w:hAnsi="Arial" w:cs="Arial"/>
          <w:b/>
          <w:sz w:val="22"/>
          <w:szCs w:val="22"/>
        </w:rPr>
        <w:t>DÉCIMA SEGUNDA. CONFIDENCIALIDAD.</w:t>
      </w:r>
    </w:p>
    <w:p w14:paraId="512B5735" w14:textId="386010CA"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b/>
          <w:sz w:val="22"/>
          <w:szCs w:val="22"/>
        </w:rPr>
        <w:t xml:space="preserve">“LAS </w:t>
      </w:r>
      <w:r w:rsidR="006F1C80" w:rsidRPr="00E54F43">
        <w:rPr>
          <w:rFonts w:ascii="Arial" w:eastAsia="Arial Unicode MS" w:hAnsi="Arial" w:cs="Arial"/>
          <w:b/>
          <w:sz w:val="22"/>
          <w:szCs w:val="22"/>
        </w:rPr>
        <w:t>PART</w:t>
      </w:r>
      <w:r w:rsidRPr="00E54F43">
        <w:rPr>
          <w:rFonts w:ascii="Arial" w:eastAsia="Arial Unicode MS" w:hAnsi="Arial" w:cs="Arial"/>
          <w:b/>
          <w:sz w:val="22"/>
          <w:szCs w:val="22"/>
        </w:rPr>
        <w:t xml:space="preserve">ES” </w:t>
      </w:r>
      <w:r w:rsidRPr="00E54F43">
        <w:rPr>
          <w:rFonts w:ascii="Arial" w:eastAsia="Arial Unicode MS" w:hAnsi="Arial" w:cs="Arial"/>
          <w:sz w:val="22"/>
          <w:szCs w:val="22"/>
        </w:rPr>
        <w:t xml:space="preserve">se obligan a mantener estricta confidencialidad respecto de la información que sea de su conocimiento, con motivo del desarrollo de las actividades propias del presente Convenio, por lo que se obligan a utilizar dicha información únicamente para el </w:t>
      </w:r>
      <w:r w:rsidRPr="00E54F43">
        <w:rPr>
          <w:rFonts w:ascii="Arial" w:eastAsia="Arial Unicode MS" w:hAnsi="Arial" w:cs="Arial"/>
          <w:sz w:val="22"/>
          <w:szCs w:val="22"/>
        </w:rPr>
        <w:t xml:space="preserve">cumplimiento del objeto </w:t>
      </w:r>
      <w:proofErr w:type="gramStart"/>
      <w:r w:rsidRPr="00E54F43">
        <w:rPr>
          <w:rFonts w:ascii="Arial" w:eastAsia="Arial Unicode MS" w:hAnsi="Arial" w:cs="Arial"/>
          <w:sz w:val="22"/>
          <w:szCs w:val="22"/>
        </w:rPr>
        <w:t>del mismo</w:t>
      </w:r>
      <w:proofErr w:type="gramEnd"/>
      <w:r w:rsidRPr="00E54F43">
        <w:rPr>
          <w:rFonts w:ascii="Arial" w:eastAsia="Arial Unicode MS" w:hAnsi="Arial" w:cs="Arial"/>
          <w:sz w:val="22"/>
          <w:szCs w:val="22"/>
        </w:rPr>
        <w:t>.</w:t>
      </w:r>
    </w:p>
    <w:p w14:paraId="06BD5E87" w14:textId="77777777"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lastRenderedPageBreak/>
        <w:t xml:space="preserve">En consecuencia, queda prohibido revelar, copiar, reproducir, explotar, comercializar, alterar, duplicar, divulgar o difundir a terceros, la información sin autorización previa y por escrito del titular </w:t>
      </w:r>
      <w:r w:rsidRPr="00E54F43">
        <w:rPr>
          <w:rFonts w:ascii="Arial" w:eastAsia="Arial Unicode MS" w:hAnsi="Arial" w:cs="Arial"/>
          <w:sz w:val="22"/>
          <w:szCs w:val="22"/>
        </w:rPr>
        <w:t xml:space="preserve">de </w:t>
      </w:r>
      <w:proofErr w:type="gramStart"/>
      <w:r w:rsidRPr="00E54F43">
        <w:rPr>
          <w:rFonts w:ascii="Arial" w:eastAsia="Arial Unicode MS" w:hAnsi="Arial" w:cs="Arial"/>
          <w:sz w:val="22"/>
          <w:szCs w:val="22"/>
        </w:rPr>
        <w:t>la misma</w:t>
      </w:r>
      <w:proofErr w:type="gramEnd"/>
      <w:r w:rsidRPr="00E54F43">
        <w:rPr>
          <w:rFonts w:ascii="Arial" w:eastAsia="Arial Unicode MS" w:hAnsi="Arial" w:cs="Arial"/>
          <w:sz w:val="22"/>
          <w:szCs w:val="22"/>
        </w:rPr>
        <w:t xml:space="preserve"> y de la otra parte.</w:t>
      </w:r>
    </w:p>
    <w:p w14:paraId="29E02574" w14:textId="77777777" w:rsidR="00623A67" w:rsidRPr="00E54F43" w:rsidRDefault="00623A67" w:rsidP="00623A67">
      <w:pPr>
        <w:spacing w:beforeLines="120" w:before="288" w:afterLines="120" w:after="288"/>
        <w:jc w:val="both"/>
        <w:rPr>
          <w:rFonts w:ascii="Arial" w:eastAsia="Arial Unicode MS" w:hAnsi="Arial" w:cs="Arial"/>
          <w:b/>
          <w:sz w:val="22"/>
          <w:szCs w:val="22"/>
        </w:rPr>
      </w:pPr>
      <w:r w:rsidRPr="00E54F43">
        <w:rPr>
          <w:rFonts w:ascii="Arial" w:eastAsia="Arial Unicode MS" w:hAnsi="Arial" w:cs="Arial"/>
          <w:sz w:val="22"/>
          <w:szCs w:val="22"/>
        </w:rPr>
        <w:t>La información y actividades que se presenten, obtengan y produzcan en virtud del cumplimiento del presente instrumento, será clasificada atendiendo a los principios de confidencialidad y reserva, establecidos en la Ley Federal de Transparencia y Acceso a la Información Pública, y de su Reglamento, y al Acuerdo para la Transparencia y Acceso a la información.</w:t>
      </w:r>
    </w:p>
    <w:p w14:paraId="7F0BABA0" w14:textId="77777777" w:rsidR="00E54F43" w:rsidRDefault="00E54F43" w:rsidP="00623A67">
      <w:pPr>
        <w:tabs>
          <w:tab w:val="left" w:pos="720"/>
        </w:tabs>
        <w:spacing w:beforeLines="120" w:before="288" w:afterLines="120" w:after="288"/>
        <w:ind w:left="720"/>
        <w:jc w:val="both"/>
        <w:outlineLvl w:val="0"/>
        <w:rPr>
          <w:rFonts w:ascii="Arial" w:eastAsia="Arial Unicode MS" w:hAnsi="Arial" w:cs="Arial"/>
          <w:b/>
          <w:sz w:val="22"/>
          <w:szCs w:val="22"/>
        </w:rPr>
      </w:pPr>
    </w:p>
    <w:p w14:paraId="1709A6C3" w14:textId="564A64D9" w:rsidR="00623A67" w:rsidRPr="00E54F43" w:rsidRDefault="00623A67" w:rsidP="00623A67">
      <w:pPr>
        <w:tabs>
          <w:tab w:val="left" w:pos="720"/>
        </w:tabs>
        <w:spacing w:beforeLines="120" w:before="288" w:afterLines="120" w:after="288"/>
        <w:ind w:left="720"/>
        <w:jc w:val="both"/>
        <w:outlineLvl w:val="0"/>
        <w:rPr>
          <w:rFonts w:ascii="Arial" w:eastAsia="Arial Unicode MS" w:hAnsi="Arial" w:cs="Arial"/>
          <w:b/>
          <w:sz w:val="22"/>
          <w:szCs w:val="22"/>
        </w:rPr>
      </w:pPr>
      <w:r w:rsidRPr="00E54F43">
        <w:rPr>
          <w:rFonts w:ascii="Arial" w:eastAsia="Arial Unicode MS" w:hAnsi="Arial" w:cs="Arial"/>
          <w:b/>
          <w:sz w:val="22"/>
          <w:szCs w:val="22"/>
        </w:rPr>
        <w:t>DÉCIMA TERCERA. TERMINACIÓN ANTICIPADA.</w:t>
      </w:r>
    </w:p>
    <w:p w14:paraId="684F5596" w14:textId="5870F85D"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b/>
          <w:sz w:val="22"/>
          <w:szCs w:val="22"/>
        </w:rPr>
        <w:t xml:space="preserve">“LAS </w:t>
      </w:r>
      <w:r w:rsidR="006F1C80" w:rsidRPr="00E54F43">
        <w:rPr>
          <w:rFonts w:ascii="Arial" w:eastAsia="Arial Unicode MS" w:hAnsi="Arial" w:cs="Arial"/>
          <w:b/>
          <w:sz w:val="22"/>
          <w:szCs w:val="22"/>
        </w:rPr>
        <w:t>PART</w:t>
      </w:r>
      <w:r w:rsidRPr="00E54F43">
        <w:rPr>
          <w:rFonts w:ascii="Arial" w:eastAsia="Arial Unicode MS" w:hAnsi="Arial" w:cs="Arial"/>
          <w:b/>
          <w:sz w:val="22"/>
          <w:szCs w:val="22"/>
        </w:rPr>
        <w:t xml:space="preserve">ES”, </w:t>
      </w:r>
      <w:r w:rsidRPr="00E54F43">
        <w:rPr>
          <w:rFonts w:ascii="Arial" w:eastAsia="Arial Unicode MS" w:hAnsi="Arial" w:cs="Arial"/>
          <w:sz w:val="22"/>
          <w:szCs w:val="22"/>
        </w:rPr>
        <w:t>podrán dar por terminado el presente Convenio, cuando concurran razones de interés general, o bien cuando por causas justificadas cualquiera de ellas así lo determinen, para lo cual deberá dar aviso por escrito a la otra, con 30 días naturales de anticipación, exponiendo las razones de su determinación.</w:t>
      </w:r>
    </w:p>
    <w:p w14:paraId="46935806" w14:textId="77777777"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En tal caso, si estuvieran en proceso las actividades consideradas en este instrumento, éstas tendrán que concluirse en su totalidad.</w:t>
      </w:r>
    </w:p>
    <w:p w14:paraId="6565F032" w14:textId="77777777" w:rsidR="00E54F43" w:rsidRDefault="00E54F43" w:rsidP="00623A67">
      <w:pPr>
        <w:spacing w:beforeLines="120" w:before="288" w:afterLines="120" w:after="288"/>
        <w:ind w:left="720"/>
        <w:jc w:val="both"/>
        <w:outlineLvl w:val="0"/>
        <w:rPr>
          <w:rFonts w:ascii="Arial" w:eastAsia="Arial Unicode MS" w:hAnsi="Arial" w:cs="Arial"/>
          <w:b/>
          <w:sz w:val="22"/>
          <w:szCs w:val="22"/>
        </w:rPr>
      </w:pPr>
    </w:p>
    <w:p w14:paraId="1DA4B3AD" w14:textId="7DC40E4F" w:rsidR="00623A67" w:rsidRPr="00E54F43" w:rsidRDefault="00623A67" w:rsidP="00623A67">
      <w:pPr>
        <w:spacing w:beforeLines="120" w:before="288" w:afterLines="120" w:after="288"/>
        <w:ind w:left="720"/>
        <w:jc w:val="both"/>
        <w:outlineLvl w:val="0"/>
        <w:rPr>
          <w:rFonts w:ascii="Arial" w:eastAsia="Arial Unicode MS" w:hAnsi="Arial" w:cs="Arial"/>
          <w:b/>
          <w:sz w:val="22"/>
          <w:szCs w:val="22"/>
        </w:rPr>
      </w:pPr>
      <w:r w:rsidRPr="00E54F43">
        <w:rPr>
          <w:rFonts w:ascii="Arial" w:eastAsia="Arial Unicode MS" w:hAnsi="Arial" w:cs="Arial"/>
          <w:b/>
          <w:sz w:val="22"/>
          <w:szCs w:val="22"/>
        </w:rPr>
        <w:t>DÉCIMA CUARTA. SEPARACIÓN.</w:t>
      </w:r>
    </w:p>
    <w:p w14:paraId="528DB0FD" w14:textId="4D32EC4A"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 xml:space="preserve">En caso de que alguna de </w:t>
      </w:r>
      <w:r w:rsidR="006F1C80" w:rsidRPr="00E54F43">
        <w:rPr>
          <w:rFonts w:ascii="Arial" w:eastAsia="Arial Unicode MS" w:hAnsi="Arial" w:cs="Arial"/>
          <w:b/>
          <w:bCs/>
          <w:sz w:val="22"/>
          <w:szCs w:val="22"/>
        </w:rPr>
        <w:t xml:space="preserve">“LAS PARTES” </w:t>
      </w:r>
      <w:r w:rsidRPr="00E54F43">
        <w:rPr>
          <w:rFonts w:ascii="Arial" w:eastAsia="Arial Unicode MS" w:hAnsi="Arial" w:cs="Arial"/>
          <w:sz w:val="22"/>
          <w:szCs w:val="22"/>
        </w:rPr>
        <w:t xml:space="preserve">desee separarse del convenio de cotitularidad se tendrá por consentida su voluntad de ceder proporcionalmente a la </w:t>
      </w:r>
      <w:r w:rsidR="006F1C80" w:rsidRPr="00E54F43">
        <w:rPr>
          <w:rFonts w:ascii="Arial" w:eastAsia="Arial Unicode MS" w:hAnsi="Arial" w:cs="Arial"/>
          <w:sz w:val="22"/>
          <w:szCs w:val="22"/>
        </w:rPr>
        <w:t>parte</w:t>
      </w:r>
      <w:r w:rsidRPr="00E54F43">
        <w:rPr>
          <w:rFonts w:ascii="Arial" w:eastAsia="Arial Unicode MS" w:hAnsi="Arial" w:cs="Arial"/>
          <w:sz w:val="22"/>
          <w:szCs w:val="22"/>
        </w:rPr>
        <w:t xml:space="preserve"> restante su porcentaje establecido por concepto de derechos patrimoniales.</w:t>
      </w:r>
    </w:p>
    <w:p w14:paraId="6A382C4D" w14:textId="77777777" w:rsidR="00E54F43" w:rsidRDefault="00E54F43" w:rsidP="00623A67">
      <w:pPr>
        <w:spacing w:beforeLines="120" w:before="288" w:afterLines="120" w:after="288"/>
        <w:ind w:left="720"/>
        <w:jc w:val="both"/>
        <w:outlineLvl w:val="0"/>
        <w:rPr>
          <w:rFonts w:ascii="Arial" w:eastAsia="Arial Unicode MS" w:hAnsi="Arial" w:cs="Arial"/>
          <w:b/>
          <w:sz w:val="22"/>
          <w:szCs w:val="22"/>
        </w:rPr>
      </w:pPr>
    </w:p>
    <w:p w14:paraId="20CBBC25" w14:textId="12BCA5FA" w:rsidR="00623A67" w:rsidRPr="00E54F43" w:rsidRDefault="00623A67" w:rsidP="00623A67">
      <w:pPr>
        <w:spacing w:beforeLines="120" w:before="288" w:afterLines="120" w:after="288"/>
        <w:ind w:left="720"/>
        <w:jc w:val="both"/>
        <w:outlineLvl w:val="0"/>
        <w:rPr>
          <w:rFonts w:ascii="Arial" w:eastAsia="Arial Unicode MS" w:hAnsi="Arial" w:cs="Arial"/>
          <w:b/>
          <w:sz w:val="22"/>
          <w:szCs w:val="22"/>
        </w:rPr>
      </w:pPr>
      <w:r w:rsidRPr="00E54F43">
        <w:rPr>
          <w:rFonts w:ascii="Arial" w:eastAsia="Arial Unicode MS" w:hAnsi="Arial" w:cs="Arial"/>
          <w:b/>
          <w:sz w:val="22"/>
          <w:szCs w:val="22"/>
        </w:rPr>
        <w:t>DÉCIMA QUINTA. MODIFICACIONES.</w:t>
      </w:r>
    </w:p>
    <w:p w14:paraId="42FD8FF0" w14:textId="490E39B7"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 xml:space="preserve">El presente Convenio, podrá ser modificado o adicionado a petición expresa y por escrito de cualquiera de </w:t>
      </w:r>
      <w:r w:rsidRPr="00E54F43">
        <w:rPr>
          <w:rFonts w:ascii="Arial" w:eastAsia="Arial Unicode MS" w:hAnsi="Arial" w:cs="Arial"/>
          <w:b/>
          <w:sz w:val="22"/>
          <w:szCs w:val="22"/>
        </w:rPr>
        <w:t xml:space="preserve">“LAS </w:t>
      </w:r>
      <w:r w:rsidR="006F1C80" w:rsidRPr="00E54F43">
        <w:rPr>
          <w:rFonts w:ascii="Arial" w:eastAsia="Arial Unicode MS" w:hAnsi="Arial" w:cs="Arial"/>
          <w:b/>
          <w:sz w:val="22"/>
          <w:szCs w:val="22"/>
        </w:rPr>
        <w:t>PART</w:t>
      </w:r>
      <w:r w:rsidRPr="00E54F43">
        <w:rPr>
          <w:rFonts w:ascii="Arial" w:eastAsia="Arial Unicode MS" w:hAnsi="Arial" w:cs="Arial"/>
          <w:b/>
          <w:sz w:val="22"/>
          <w:szCs w:val="22"/>
        </w:rPr>
        <w:t xml:space="preserve">ES”, </w:t>
      </w:r>
      <w:r w:rsidRPr="00E54F43">
        <w:rPr>
          <w:rFonts w:ascii="Arial" w:eastAsia="Arial Unicode MS" w:hAnsi="Arial" w:cs="Arial"/>
          <w:sz w:val="22"/>
          <w:szCs w:val="22"/>
        </w:rPr>
        <w:t xml:space="preserve">para lo cual se deberá de especificar el objeto de la adición o modificación que se pretenda, mismas que, una vez acordadas por </w:t>
      </w:r>
      <w:r w:rsidRPr="00E54F43">
        <w:rPr>
          <w:rFonts w:ascii="Arial" w:eastAsia="Arial Unicode MS" w:hAnsi="Arial" w:cs="Arial"/>
          <w:b/>
          <w:sz w:val="22"/>
          <w:szCs w:val="22"/>
        </w:rPr>
        <w:t xml:space="preserve">“LAS </w:t>
      </w:r>
      <w:r w:rsidR="006F1C80" w:rsidRPr="00E54F43">
        <w:rPr>
          <w:rFonts w:ascii="Arial" w:eastAsia="Arial Unicode MS" w:hAnsi="Arial" w:cs="Arial"/>
          <w:b/>
          <w:sz w:val="22"/>
          <w:szCs w:val="22"/>
        </w:rPr>
        <w:t>PART</w:t>
      </w:r>
      <w:r w:rsidRPr="00E54F43">
        <w:rPr>
          <w:rFonts w:ascii="Arial" w:eastAsia="Arial Unicode MS" w:hAnsi="Arial" w:cs="Arial"/>
          <w:b/>
          <w:sz w:val="22"/>
          <w:szCs w:val="22"/>
        </w:rPr>
        <w:t xml:space="preserve">ES”, </w:t>
      </w:r>
      <w:r w:rsidRPr="00E54F43">
        <w:rPr>
          <w:rFonts w:ascii="Arial" w:eastAsia="Arial Unicode MS" w:hAnsi="Arial" w:cs="Arial"/>
          <w:sz w:val="22"/>
          <w:szCs w:val="22"/>
        </w:rPr>
        <w:t>serán plasmadas o adicionadas en el convenio modificatorio correspondiente, las cuales entrarán en vigor a la fecha de su firma.</w:t>
      </w:r>
    </w:p>
    <w:p w14:paraId="4A2CFCBA" w14:textId="77777777" w:rsidR="00E54F43" w:rsidRDefault="00E54F43" w:rsidP="00623A67">
      <w:pPr>
        <w:spacing w:beforeLines="120" w:before="288" w:afterLines="120" w:after="288"/>
        <w:ind w:firstLine="709"/>
        <w:jc w:val="both"/>
        <w:rPr>
          <w:rFonts w:ascii="Arial" w:eastAsia="Arial Unicode MS" w:hAnsi="Arial" w:cs="Arial"/>
          <w:b/>
          <w:sz w:val="22"/>
          <w:szCs w:val="22"/>
        </w:rPr>
      </w:pPr>
    </w:p>
    <w:p w14:paraId="1487C262" w14:textId="080886EE" w:rsidR="00623A67" w:rsidRPr="00E54F43" w:rsidRDefault="00623A67" w:rsidP="00623A67">
      <w:pPr>
        <w:spacing w:beforeLines="120" w:before="288" w:afterLines="120" w:after="288"/>
        <w:ind w:firstLine="709"/>
        <w:jc w:val="both"/>
        <w:rPr>
          <w:rFonts w:ascii="Arial" w:eastAsia="Arial Unicode MS" w:hAnsi="Arial" w:cs="Arial"/>
          <w:b/>
          <w:sz w:val="22"/>
          <w:szCs w:val="22"/>
        </w:rPr>
      </w:pPr>
      <w:r w:rsidRPr="00E54F43">
        <w:rPr>
          <w:rFonts w:ascii="Arial" w:eastAsia="Arial Unicode MS" w:hAnsi="Arial" w:cs="Arial"/>
          <w:b/>
          <w:sz w:val="22"/>
          <w:szCs w:val="22"/>
        </w:rPr>
        <w:t>DÉCIMA SEXTA. DE LAS NOTIFICACIONES.</w:t>
      </w:r>
    </w:p>
    <w:p w14:paraId="3738D510" w14:textId="41C8F793"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 xml:space="preserve">Todas las notificaciones o cualquier comunicación de </w:t>
      </w:r>
      <w:r w:rsidRPr="00E54F43">
        <w:rPr>
          <w:rFonts w:ascii="Arial" w:eastAsia="Arial Unicode MS" w:hAnsi="Arial" w:cs="Arial"/>
          <w:b/>
          <w:sz w:val="22"/>
          <w:szCs w:val="22"/>
        </w:rPr>
        <w:t xml:space="preserve">“LAS </w:t>
      </w:r>
      <w:r w:rsidR="006F1C80" w:rsidRPr="00E54F43">
        <w:rPr>
          <w:rFonts w:ascii="Arial" w:eastAsia="Arial Unicode MS" w:hAnsi="Arial" w:cs="Arial"/>
          <w:b/>
          <w:sz w:val="22"/>
          <w:szCs w:val="22"/>
        </w:rPr>
        <w:t>PART</w:t>
      </w:r>
      <w:r w:rsidRPr="00E54F43">
        <w:rPr>
          <w:rFonts w:ascii="Arial" w:eastAsia="Arial Unicode MS" w:hAnsi="Arial" w:cs="Arial"/>
          <w:b/>
          <w:sz w:val="22"/>
          <w:szCs w:val="22"/>
        </w:rPr>
        <w:t xml:space="preserve">ES”, </w:t>
      </w:r>
      <w:r w:rsidRPr="00E54F43">
        <w:rPr>
          <w:rFonts w:ascii="Arial" w:eastAsia="Arial Unicode MS" w:hAnsi="Arial" w:cs="Arial"/>
          <w:sz w:val="22"/>
          <w:szCs w:val="22"/>
        </w:rPr>
        <w:t>incluyendo el cambio de domicilio, se realizarán por escrito mediante correo certificado con acuse de recibo, o por cualquier otro medio que asegure su recepción.</w:t>
      </w:r>
    </w:p>
    <w:p w14:paraId="7B3D2481" w14:textId="77777777" w:rsidR="00E54F43" w:rsidRDefault="00E54F43" w:rsidP="00623A67">
      <w:pPr>
        <w:spacing w:beforeLines="120" w:before="288" w:afterLines="120" w:after="288"/>
        <w:ind w:firstLine="709"/>
        <w:jc w:val="both"/>
        <w:rPr>
          <w:rFonts w:ascii="Arial" w:eastAsia="Arial Unicode MS" w:hAnsi="Arial" w:cs="Arial"/>
          <w:b/>
          <w:sz w:val="22"/>
          <w:szCs w:val="22"/>
        </w:rPr>
      </w:pPr>
    </w:p>
    <w:p w14:paraId="1A5287C7" w14:textId="3AE8421D" w:rsidR="00623A67" w:rsidRPr="00E54F43" w:rsidRDefault="00623A67" w:rsidP="00623A67">
      <w:pPr>
        <w:spacing w:beforeLines="120" w:before="288" w:afterLines="120" w:after="288"/>
        <w:ind w:firstLine="709"/>
        <w:jc w:val="both"/>
        <w:rPr>
          <w:rFonts w:ascii="Arial" w:eastAsia="Arial Unicode MS" w:hAnsi="Arial" w:cs="Arial"/>
          <w:b/>
          <w:sz w:val="22"/>
          <w:szCs w:val="22"/>
        </w:rPr>
      </w:pPr>
      <w:r w:rsidRPr="00E54F43">
        <w:rPr>
          <w:rFonts w:ascii="Arial" w:eastAsia="Arial Unicode MS" w:hAnsi="Arial" w:cs="Arial"/>
          <w:b/>
          <w:sz w:val="22"/>
          <w:szCs w:val="22"/>
        </w:rPr>
        <w:lastRenderedPageBreak/>
        <w:t>DÉCIMA SÉPTIMA. VIGENCIA.</w:t>
      </w:r>
    </w:p>
    <w:p w14:paraId="6B2FA346" w14:textId="709ABBB9"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El presente convenio entrará en vigor a partir de la fecha de su firma y continuará vigente hasta que los derechos del título</w:t>
      </w:r>
      <w:r w:rsidR="006F1C80" w:rsidRPr="00E54F43">
        <w:rPr>
          <w:rFonts w:ascii="Arial" w:eastAsia="Arial Unicode MS" w:hAnsi="Arial" w:cs="Arial"/>
          <w:sz w:val="22"/>
          <w:szCs w:val="22"/>
        </w:rPr>
        <w:t>(s)</w:t>
      </w:r>
      <w:r w:rsidRPr="00E54F43">
        <w:rPr>
          <w:rFonts w:ascii="Arial" w:eastAsia="Arial Unicode MS" w:hAnsi="Arial" w:cs="Arial"/>
          <w:sz w:val="22"/>
          <w:szCs w:val="22"/>
        </w:rPr>
        <w:t xml:space="preserve"> de </w:t>
      </w:r>
      <w:r w:rsidR="006F1C80" w:rsidRPr="00E54F43">
        <w:rPr>
          <w:rFonts w:ascii="Arial" w:eastAsia="Arial Unicode MS" w:hAnsi="Arial" w:cs="Arial"/>
          <w:sz w:val="22"/>
          <w:szCs w:val="22"/>
        </w:rPr>
        <w:t xml:space="preserve">propiedad industrial e </w:t>
      </w:r>
      <w:proofErr w:type="gramStart"/>
      <w:r w:rsidR="006F1C80" w:rsidRPr="00E54F43">
        <w:rPr>
          <w:rFonts w:ascii="Arial" w:eastAsia="Arial Unicode MS" w:hAnsi="Arial" w:cs="Arial"/>
          <w:sz w:val="22"/>
          <w:szCs w:val="22"/>
        </w:rPr>
        <w:t xml:space="preserve">intelectual </w:t>
      </w:r>
      <w:r w:rsidRPr="00E54F43">
        <w:rPr>
          <w:rFonts w:ascii="Arial" w:eastAsia="Arial Unicode MS" w:hAnsi="Arial" w:cs="Arial"/>
          <w:sz w:val="22"/>
          <w:szCs w:val="22"/>
        </w:rPr>
        <w:t xml:space="preserve"> concedid</w:t>
      </w:r>
      <w:r w:rsidR="006F1C80" w:rsidRPr="00E54F43">
        <w:rPr>
          <w:rFonts w:ascii="Arial" w:eastAsia="Arial Unicode MS" w:hAnsi="Arial" w:cs="Arial"/>
          <w:sz w:val="22"/>
          <w:szCs w:val="22"/>
        </w:rPr>
        <w:t>o</w:t>
      </w:r>
      <w:proofErr w:type="gramEnd"/>
      <w:r w:rsidR="006F1C80" w:rsidRPr="00E54F43">
        <w:rPr>
          <w:rFonts w:ascii="Arial" w:eastAsia="Arial Unicode MS" w:hAnsi="Arial" w:cs="Arial"/>
          <w:sz w:val="22"/>
          <w:szCs w:val="22"/>
        </w:rPr>
        <w:t>(s)</w:t>
      </w:r>
      <w:r w:rsidRPr="00E54F43">
        <w:rPr>
          <w:rFonts w:ascii="Arial" w:eastAsia="Arial Unicode MS" w:hAnsi="Arial" w:cs="Arial"/>
          <w:sz w:val="22"/>
          <w:szCs w:val="22"/>
        </w:rPr>
        <w:t xml:space="preserve"> y solicitud sobre </w:t>
      </w:r>
      <w:r w:rsidRPr="00E54F43">
        <w:rPr>
          <w:rFonts w:ascii="Arial" w:eastAsia="Arial Unicode MS" w:hAnsi="Arial" w:cs="Arial"/>
          <w:b/>
          <w:sz w:val="22"/>
          <w:szCs w:val="22"/>
        </w:rPr>
        <w:t>“LA</w:t>
      </w:r>
      <w:r w:rsidRPr="00E54F43">
        <w:rPr>
          <w:rFonts w:ascii="Arial" w:eastAsia="Arial Unicode MS" w:hAnsi="Arial" w:cs="Arial"/>
          <w:sz w:val="22"/>
          <w:szCs w:val="22"/>
        </w:rPr>
        <w:t xml:space="preserve"> </w:t>
      </w:r>
      <w:r w:rsidRPr="00E54F43">
        <w:rPr>
          <w:rFonts w:ascii="Arial" w:eastAsia="Arial Unicode MS" w:hAnsi="Arial" w:cs="Arial"/>
          <w:b/>
          <w:sz w:val="22"/>
          <w:szCs w:val="22"/>
        </w:rPr>
        <w:t xml:space="preserve">INVENCIÓN” </w:t>
      </w:r>
      <w:r w:rsidRPr="00E54F43">
        <w:rPr>
          <w:rFonts w:ascii="Arial" w:eastAsia="Arial Unicode MS" w:hAnsi="Arial" w:cs="Arial"/>
          <w:sz w:val="22"/>
          <w:szCs w:val="22"/>
        </w:rPr>
        <w:t>caduque por el término de su vigencia.</w:t>
      </w:r>
    </w:p>
    <w:p w14:paraId="035DD5CF" w14:textId="77777777" w:rsidR="00E54F43" w:rsidRDefault="00E54F43" w:rsidP="00623A67">
      <w:pPr>
        <w:spacing w:beforeLines="120" w:before="288" w:afterLines="120" w:after="288"/>
        <w:ind w:left="720"/>
        <w:jc w:val="both"/>
        <w:outlineLvl w:val="0"/>
        <w:rPr>
          <w:rFonts w:ascii="Arial" w:eastAsia="Arial Unicode MS" w:hAnsi="Arial" w:cs="Arial"/>
          <w:b/>
          <w:sz w:val="22"/>
          <w:szCs w:val="22"/>
        </w:rPr>
      </w:pPr>
    </w:p>
    <w:p w14:paraId="1D97A74C" w14:textId="73AE5E20" w:rsidR="00623A67" w:rsidRPr="00E54F43" w:rsidRDefault="00623A67" w:rsidP="00623A67">
      <w:pPr>
        <w:spacing w:beforeLines="120" w:before="288" w:afterLines="120" w:after="288"/>
        <w:ind w:left="720"/>
        <w:jc w:val="both"/>
        <w:outlineLvl w:val="0"/>
        <w:rPr>
          <w:rFonts w:ascii="Arial" w:eastAsia="Arial Unicode MS" w:hAnsi="Arial" w:cs="Arial"/>
          <w:b/>
          <w:sz w:val="22"/>
          <w:szCs w:val="22"/>
        </w:rPr>
      </w:pPr>
      <w:r w:rsidRPr="00E54F43">
        <w:rPr>
          <w:rFonts w:ascii="Arial" w:eastAsia="Arial Unicode MS" w:hAnsi="Arial" w:cs="Arial"/>
          <w:b/>
          <w:sz w:val="22"/>
          <w:szCs w:val="22"/>
        </w:rPr>
        <w:t>DÉCIMA OCTAVA. SOLUCIÓN DE CONTROVERSIA Y JURISDICCIÓN.</w:t>
      </w:r>
    </w:p>
    <w:p w14:paraId="5DF9D39E" w14:textId="7B208A0F"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b/>
          <w:sz w:val="22"/>
          <w:szCs w:val="22"/>
        </w:rPr>
        <w:t xml:space="preserve">“LAS </w:t>
      </w:r>
      <w:r w:rsidR="006F1C80" w:rsidRPr="00E54F43">
        <w:rPr>
          <w:rFonts w:ascii="Arial" w:eastAsia="Arial Unicode MS" w:hAnsi="Arial" w:cs="Arial"/>
          <w:b/>
          <w:sz w:val="22"/>
          <w:szCs w:val="22"/>
        </w:rPr>
        <w:t>PART</w:t>
      </w:r>
      <w:r w:rsidRPr="00E54F43">
        <w:rPr>
          <w:rFonts w:ascii="Arial" w:eastAsia="Arial Unicode MS" w:hAnsi="Arial" w:cs="Arial"/>
          <w:b/>
          <w:sz w:val="22"/>
          <w:szCs w:val="22"/>
        </w:rPr>
        <w:t xml:space="preserve">ES”, </w:t>
      </w:r>
      <w:r w:rsidRPr="00E54F43">
        <w:rPr>
          <w:rFonts w:ascii="Arial" w:eastAsia="Arial Unicode MS" w:hAnsi="Arial" w:cs="Arial"/>
          <w:sz w:val="22"/>
          <w:szCs w:val="22"/>
        </w:rPr>
        <w:t>manifiestan que el presente Convenio es producto de la buena fe, por lo que toda controversia que se derive del mismo, con motivo de su interpretación y aplicación, será resuelta por sus representantes.</w:t>
      </w:r>
    </w:p>
    <w:p w14:paraId="54383967" w14:textId="2A5D6A58" w:rsidR="00623A67" w:rsidRPr="00E54F43" w:rsidRDefault="00623A67" w:rsidP="00623A67">
      <w:pPr>
        <w:spacing w:beforeLines="120" w:before="288" w:afterLines="120" w:after="288"/>
        <w:jc w:val="both"/>
        <w:rPr>
          <w:rFonts w:ascii="Arial" w:eastAsia="Arial Unicode MS" w:hAnsi="Arial" w:cs="Arial"/>
          <w:sz w:val="22"/>
          <w:szCs w:val="22"/>
        </w:rPr>
      </w:pPr>
      <w:r w:rsidRPr="00E54F43">
        <w:rPr>
          <w:rFonts w:ascii="Arial" w:eastAsia="Arial Unicode MS" w:hAnsi="Arial" w:cs="Arial"/>
          <w:sz w:val="22"/>
          <w:szCs w:val="22"/>
        </w:rPr>
        <w:t xml:space="preserve">De no existir conciliación, </w:t>
      </w:r>
      <w:r w:rsidRPr="00E54F43">
        <w:rPr>
          <w:rFonts w:ascii="Arial" w:eastAsia="Arial Unicode MS" w:hAnsi="Arial" w:cs="Arial"/>
          <w:b/>
          <w:sz w:val="22"/>
          <w:szCs w:val="22"/>
        </w:rPr>
        <w:t xml:space="preserve">“LAS </w:t>
      </w:r>
      <w:r w:rsidR="006F1C80" w:rsidRPr="00E54F43">
        <w:rPr>
          <w:rFonts w:ascii="Arial" w:eastAsia="Arial Unicode MS" w:hAnsi="Arial" w:cs="Arial"/>
          <w:b/>
          <w:sz w:val="22"/>
          <w:szCs w:val="22"/>
        </w:rPr>
        <w:t>PART</w:t>
      </w:r>
      <w:r w:rsidRPr="00E54F43">
        <w:rPr>
          <w:rFonts w:ascii="Arial" w:eastAsia="Arial Unicode MS" w:hAnsi="Arial" w:cs="Arial"/>
          <w:b/>
          <w:sz w:val="22"/>
          <w:szCs w:val="22"/>
        </w:rPr>
        <w:t xml:space="preserve">ES” </w:t>
      </w:r>
      <w:r w:rsidRPr="00E54F43">
        <w:rPr>
          <w:rFonts w:ascii="Arial" w:eastAsia="Arial Unicode MS" w:hAnsi="Arial" w:cs="Arial"/>
          <w:sz w:val="22"/>
          <w:szCs w:val="22"/>
        </w:rPr>
        <w:t>aceptan someterse expresamente a la competencia de los Tribunales Federales de la Ciudad de México, renunciando a cualquier otro tipo de competencia que por razón de su domicilio presente o futuro pudiera corresponderles.</w:t>
      </w:r>
    </w:p>
    <w:p w14:paraId="0BFEF891" w14:textId="77777777" w:rsidR="00623A67" w:rsidRPr="00E54F43" w:rsidRDefault="00623A67" w:rsidP="00623A67">
      <w:pPr>
        <w:spacing w:beforeLines="120" w:before="288" w:afterLines="120" w:after="288"/>
        <w:jc w:val="both"/>
        <w:rPr>
          <w:rFonts w:ascii="Arial" w:eastAsia="Arial Unicode MS" w:hAnsi="Arial" w:cs="Arial"/>
          <w:b/>
          <w:sz w:val="22"/>
          <w:szCs w:val="22"/>
        </w:rPr>
      </w:pPr>
      <w:r w:rsidRPr="00E54F43">
        <w:rPr>
          <w:rFonts w:ascii="Arial" w:eastAsia="Arial Unicode MS" w:hAnsi="Arial" w:cs="Arial"/>
          <w:sz w:val="22"/>
          <w:szCs w:val="22"/>
        </w:rPr>
        <w:t xml:space="preserve">Leído que fue el presente Convenio de Cotitularidad, y enteradas las partes de su contenido y alcance legal, lo suscriben por duplicado en la Ciudad de México, a los </w:t>
      </w:r>
      <w:r w:rsidRPr="00E54F43">
        <w:rPr>
          <w:rFonts w:ascii="Arial" w:eastAsia="Arial Unicode MS" w:hAnsi="Arial" w:cs="Arial"/>
          <w:bCs/>
          <w:sz w:val="22"/>
          <w:szCs w:val="22"/>
        </w:rPr>
        <w:t>____________________________________.</w:t>
      </w: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
        <w:gridCol w:w="5103"/>
      </w:tblGrid>
      <w:tr w:rsidR="00E54F43" w:rsidRPr="00775C6F" w14:paraId="35D5D3C5" w14:textId="77777777" w:rsidTr="00E54F43">
        <w:tc>
          <w:tcPr>
            <w:tcW w:w="4395" w:type="dxa"/>
          </w:tcPr>
          <w:p w14:paraId="7EC5DB65" w14:textId="77777777" w:rsidR="00E54F43" w:rsidRPr="00775C6F" w:rsidRDefault="00E54F43" w:rsidP="00AC690A">
            <w:pPr>
              <w:tabs>
                <w:tab w:val="num" w:pos="1134"/>
              </w:tabs>
              <w:contextualSpacing/>
              <w:jc w:val="center"/>
              <w:rPr>
                <w:rFonts w:ascii="Arial" w:hAnsi="Arial" w:cs="Arial"/>
                <w:b/>
                <w:bCs/>
                <w:sz w:val="22"/>
                <w:szCs w:val="22"/>
              </w:rPr>
            </w:pPr>
            <w:r w:rsidRPr="00775C6F">
              <w:rPr>
                <w:rFonts w:ascii="Arial" w:hAnsi="Arial" w:cs="Arial"/>
                <w:b/>
                <w:bCs/>
                <w:sz w:val="22"/>
                <w:szCs w:val="22"/>
              </w:rPr>
              <w:t>POR “___________”</w:t>
            </w:r>
          </w:p>
        </w:tc>
        <w:tc>
          <w:tcPr>
            <w:tcW w:w="425" w:type="dxa"/>
          </w:tcPr>
          <w:p w14:paraId="077EA4A3" w14:textId="77777777" w:rsidR="00E54F43" w:rsidRPr="00775C6F" w:rsidRDefault="00E54F43" w:rsidP="00AC690A">
            <w:pPr>
              <w:tabs>
                <w:tab w:val="num" w:pos="1134"/>
              </w:tabs>
              <w:contextualSpacing/>
              <w:jc w:val="center"/>
              <w:rPr>
                <w:rFonts w:ascii="Arial" w:hAnsi="Arial" w:cs="Arial"/>
                <w:b/>
                <w:bCs/>
                <w:sz w:val="22"/>
                <w:szCs w:val="22"/>
              </w:rPr>
            </w:pPr>
          </w:p>
        </w:tc>
        <w:tc>
          <w:tcPr>
            <w:tcW w:w="5103" w:type="dxa"/>
          </w:tcPr>
          <w:p w14:paraId="207EA6E8" w14:textId="77777777" w:rsidR="00E54F43" w:rsidRPr="00775C6F" w:rsidRDefault="00E54F43" w:rsidP="00AC690A">
            <w:pPr>
              <w:tabs>
                <w:tab w:val="num" w:pos="1134"/>
              </w:tabs>
              <w:contextualSpacing/>
              <w:jc w:val="center"/>
              <w:rPr>
                <w:rFonts w:ascii="Arial" w:hAnsi="Arial" w:cs="Arial"/>
                <w:b/>
                <w:bCs/>
                <w:sz w:val="22"/>
                <w:szCs w:val="22"/>
              </w:rPr>
            </w:pPr>
            <w:r w:rsidRPr="00775C6F">
              <w:rPr>
                <w:rFonts w:ascii="Arial" w:hAnsi="Arial" w:cs="Arial"/>
                <w:b/>
                <w:bCs/>
                <w:sz w:val="22"/>
                <w:szCs w:val="22"/>
              </w:rPr>
              <w:t>POR “EL IMSS”</w:t>
            </w:r>
          </w:p>
        </w:tc>
      </w:tr>
      <w:tr w:rsidR="00E54F43" w:rsidRPr="00775C6F" w14:paraId="37292215" w14:textId="77777777" w:rsidTr="00E54F43">
        <w:trPr>
          <w:trHeight w:val="1162"/>
        </w:trPr>
        <w:tc>
          <w:tcPr>
            <w:tcW w:w="4395" w:type="dxa"/>
            <w:tcBorders>
              <w:bottom w:val="single" w:sz="4" w:space="0" w:color="auto"/>
            </w:tcBorders>
          </w:tcPr>
          <w:p w14:paraId="6729FCF6" w14:textId="77777777" w:rsidR="00E54F43" w:rsidRPr="00775C6F" w:rsidRDefault="00E54F43" w:rsidP="00AC690A">
            <w:pPr>
              <w:tabs>
                <w:tab w:val="num" w:pos="1134"/>
              </w:tabs>
              <w:contextualSpacing/>
              <w:rPr>
                <w:rFonts w:ascii="Arial" w:hAnsi="Arial" w:cs="Arial"/>
                <w:sz w:val="22"/>
                <w:szCs w:val="22"/>
              </w:rPr>
            </w:pPr>
          </w:p>
        </w:tc>
        <w:tc>
          <w:tcPr>
            <w:tcW w:w="425" w:type="dxa"/>
          </w:tcPr>
          <w:p w14:paraId="50DA65BF" w14:textId="77777777" w:rsidR="00E54F43" w:rsidRPr="00775C6F" w:rsidRDefault="00E54F43" w:rsidP="00AC690A">
            <w:pPr>
              <w:tabs>
                <w:tab w:val="num" w:pos="1134"/>
              </w:tabs>
              <w:contextualSpacing/>
              <w:rPr>
                <w:rFonts w:ascii="Arial" w:hAnsi="Arial" w:cs="Arial"/>
                <w:sz w:val="22"/>
                <w:szCs w:val="22"/>
              </w:rPr>
            </w:pPr>
          </w:p>
        </w:tc>
        <w:tc>
          <w:tcPr>
            <w:tcW w:w="5103" w:type="dxa"/>
            <w:tcBorders>
              <w:bottom w:val="single" w:sz="4" w:space="0" w:color="auto"/>
            </w:tcBorders>
          </w:tcPr>
          <w:p w14:paraId="657E3E4E" w14:textId="77777777" w:rsidR="00E54F43" w:rsidRPr="00775C6F" w:rsidRDefault="00E54F43" w:rsidP="00AC690A">
            <w:pPr>
              <w:tabs>
                <w:tab w:val="num" w:pos="1134"/>
              </w:tabs>
              <w:contextualSpacing/>
              <w:rPr>
                <w:rFonts w:ascii="Arial" w:hAnsi="Arial" w:cs="Arial"/>
                <w:sz w:val="22"/>
                <w:szCs w:val="22"/>
              </w:rPr>
            </w:pPr>
          </w:p>
        </w:tc>
      </w:tr>
      <w:tr w:rsidR="00E54F43" w:rsidRPr="00775C6F" w14:paraId="6B6ED4B7" w14:textId="77777777" w:rsidTr="00E54F43">
        <w:tc>
          <w:tcPr>
            <w:tcW w:w="4395" w:type="dxa"/>
            <w:tcBorders>
              <w:top w:val="single" w:sz="4" w:space="0" w:color="auto"/>
            </w:tcBorders>
          </w:tcPr>
          <w:p w14:paraId="400D611C" w14:textId="77777777" w:rsidR="00E54F43" w:rsidRPr="00775C6F" w:rsidRDefault="00E54F43" w:rsidP="00AC690A">
            <w:pPr>
              <w:tabs>
                <w:tab w:val="num" w:pos="1134"/>
              </w:tabs>
              <w:contextualSpacing/>
              <w:jc w:val="center"/>
              <w:rPr>
                <w:rFonts w:ascii="Arial" w:hAnsi="Arial" w:cs="Arial"/>
                <w:b/>
                <w:bCs/>
                <w:sz w:val="22"/>
                <w:szCs w:val="22"/>
                <w:lang w:val="es-MX"/>
              </w:rPr>
            </w:pPr>
            <w:proofErr w:type="spellStart"/>
            <w:r w:rsidRPr="00775C6F">
              <w:rPr>
                <w:rFonts w:ascii="Arial" w:hAnsi="Arial" w:cs="Arial"/>
                <w:b/>
                <w:bCs/>
                <w:sz w:val="22"/>
                <w:szCs w:val="22"/>
                <w:lang w:val="es-MX"/>
              </w:rPr>
              <w:t>xxxxx</w:t>
            </w:r>
            <w:proofErr w:type="spellEnd"/>
          </w:p>
          <w:p w14:paraId="5C535513" w14:textId="77777777" w:rsidR="00E54F43" w:rsidRPr="00775C6F" w:rsidRDefault="00E54F43" w:rsidP="00AC690A">
            <w:pPr>
              <w:tabs>
                <w:tab w:val="num" w:pos="1134"/>
              </w:tabs>
              <w:contextualSpacing/>
              <w:jc w:val="center"/>
              <w:rPr>
                <w:rFonts w:ascii="Arial" w:hAnsi="Arial" w:cs="Arial"/>
                <w:b/>
                <w:bCs/>
                <w:sz w:val="22"/>
                <w:szCs w:val="22"/>
                <w:lang w:val="it-IT"/>
              </w:rPr>
            </w:pPr>
            <w:r w:rsidRPr="00775C6F">
              <w:rPr>
                <w:rFonts w:ascii="Arial" w:hAnsi="Arial" w:cs="Arial"/>
                <w:sz w:val="22"/>
                <w:szCs w:val="22"/>
                <w:lang w:val="es-MX"/>
              </w:rPr>
              <w:t>APODERADO LEGAL</w:t>
            </w:r>
          </w:p>
        </w:tc>
        <w:tc>
          <w:tcPr>
            <w:tcW w:w="425" w:type="dxa"/>
          </w:tcPr>
          <w:p w14:paraId="03F394F2" w14:textId="77777777" w:rsidR="00E54F43" w:rsidRPr="00775C6F" w:rsidRDefault="00E54F43" w:rsidP="00AC690A">
            <w:pPr>
              <w:tabs>
                <w:tab w:val="num" w:pos="1134"/>
              </w:tabs>
              <w:contextualSpacing/>
              <w:jc w:val="center"/>
              <w:rPr>
                <w:rFonts w:ascii="Arial" w:hAnsi="Arial" w:cs="Arial"/>
                <w:b/>
                <w:bCs/>
                <w:sz w:val="22"/>
                <w:szCs w:val="22"/>
                <w:lang w:val="it-IT"/>
              </w:rPr>
            </w:pPr>
          </w:p>
        </w:tc>
        <w:tc>
          <w:tcPr>
            <w:tcW w:w="5103" w:type="dxa"/>
            <w:tcBorders>
              <w:top w:val="single" w:sz="4" w:space="0" w:color="auto"/>
            </w:tcBorders>
          </w:tcPr>
          <w:p w14:paraId="6CF64A4C" w14:textId="77777777" w:rsidR="00E54F43" w:rsidRPr="00775C6F" w:rsidRDefault="00E54F43" w:rsidP="00E54F43">
            <w:pPr>
              <w:tabs>
                <w:tab w:val="num" w:pos="1134"/>
              </w:tabs>
              <w:contextualSpacing/>
              <w:jc w:val="center"/>
              <w:rPr>
                <w:rFonts w:ascii="Arial" w:hAnsi="Arial" w:cs="Arial"/>
                <w:b/>
                <w:bCs/>
                <w:sz w:val="22"/>
                <w:szCs w:val="22"/>
                <w:lang w:val="es-MX"/>
              </w:rPr>
            </w:pPr>
            <w:r w:rsidRPr="00775C6F">
              <w:rPr>
                <w:rFonts w:ascii="Arial" w:hAnsi="Arial" w:cs="Arial"/>
                <w:b/>
                <w:bCs/>
                <w:sz w:val="22"/>
                <w:szCs w:val="22"/>
                <w:lang w:val="es-MX"/>
              </w:rPr>
              <w:t>DRA. LAURA CECILIA BONIFAZ ALFONZO</w:t>
            </w:r>
          </w:p>
          <w:p w14:paraId="3F8D48E2" w14:textId="77777777" w:rsidR="00E54F43" w:rsidRPr="00775C6F" w:rsidRDefault="00E54F43" w:rsidP="00E54F43">
            <w:pPr>
              <w:tabs>
                <w:tab w:val="num" w:pos="1134"/>
              </w:tabs>
              <w:contextualSpacing/>
              <w:jc w:val="center"/>
              <w:rPr>
                <w:rFonts w:ascii="Arial" w:hAnsi="Arial" w:cs="Arial"/>
                <w:sz w:val="22"/>
                <w:szCs w:val="22"/>
                <w:lang w:val="es-MX"/>
              </w:rPr>
            </w:pPr>
            <w:r w:rsidRPr="00775C6F">
              <w:rPr>
                <w:rFonts w:ascii="Arial" w:hAnsi="Arial" w:cs="Arial"/>
                <w:sz w:val="22"/>
                <w:szCs w:val="22"/>
                <w:lang w:val="es-MX"/>
              </w:rPr>
              <w:t>TITULAR DE LA COORDINACIÓN DE INVESTIGACIÓN EN SALUD</w:t>
            </w:r>
          </w:p>
          <w:p w14:paraId="2A31E8EF" w14:textId="77777777" w:rsidR="00E54F43" w:rsidRPr="00775C6F" w:rsidRDefault="00E54F43" w:rsidP="00E54F43">
            <w:pPr>
              <w:tabs>
                <w:tab w:val="num" w:pos="1134"/>
              </w:tabs>
              <w:contextualSpacing/>
              <w:jc w:val="center"/>
              <w:rPr>
                <w:rFonts w:ascii="Arial" w:hAnsi="Arial" w:cs="Arial"/>
                <w:b/>
                <w:bCs/>
                <w:sz w:val="22"/>
                <w:szCs w:val="22"/>
                <w:lang w:val="es-MX"/>
              </w:rPr>
            </w:pPr>
            <w:r w:rsidRPr="00775C6F">
              <w:rPr>
                <w:rFonts w:ascii="Arial" w:hAnsi="Arial" w:cs="Arial"/>
                <w:sz w:val="22"/>
                <w:szCs w:val="22"/>
                <w:lang w:val="es-MX"/>
              </w:rPr>
              <w:t>APODERADA LEGAL</w:t>
            </w:r>
            <w:r w:rsidRPr="00775C6F">
              <w:rPr>
                <w:rFonts w:ascii="Arial" w:hAnsi="Arial" w:cs="Arial"/>
                <w:b/>
                <w:bCs/>
                <w:sz w:val="22"/>
                <w:szCs w:val="22"/>
                <w:lang w:val="es-MX"/>
              </w:rPr>
              <w:t xml:space="preserve"> </w:t>
            </w:r>
          </w:p>
          <w:p w14:paraId="17BA918F" w14:textId="7BF197E7" w:rsidR="00E54F43" w:rsidRPr="00775C6F" w:rsidRDefault="00E54F43" w:rsidP="00AC690A">
            <w:pPr>
              <w:tabs>
                <w:tab w:val="num" w:pos="1134"/>
              </w:tabs>
              <w:contextualSpacing/>
              <w:jc w:val="center"/>
              <w:rPr>
                <w:rFonts w:ascii="Arial" w:hAnsi="Arial" w:cs="Arial"/>
                <w:sz w:val="22"/>
                <w:szCs w:val="22"/>
                <w:lang w:val="es-MX"/>
              </w:rPr>
            </w:pPr>
          </w:p>
        </w:tc>
      </w:tr>
      <w:tr w:rsidR="00E54F43" w:rsidRPr="00775C6F" w14:paraId="51A8D86C" w14:textId="77777777" w:rsidTr="00E54F43">
        <w:trPr>
          <w:trHeight w:val="1128"/>
        </w:trPr>
        <w:tc>
          <w:tcPr>
            <w:tcW w:w="9923" w:type="dxa"/>
            <w:gridSpan w:val="3"/>
          </w:tcPr>
          <w:p w14:paraId="15E37269" w14:textId="77777777" w:rsidR="00E54F43" w:rsidRPr="00775C6F" w:rsidRDefault="00E54F43" w:rsidP="00AC690A">
            <w:pPr>
              <w:tabs>
                <w:tab w:val="num" w:pos="0"/>
              </w:tabs>
              <w:contextualSpacing/>
              <w:jc w:val="center"/>
              <w:rPr>
                <w:rFonts w:ascii="Arial" w:hAnsi="Arial" w:cs="Arial"/>
                <w:b/>
                <w:bCs/>
                <w:sz w:val="22"/>
                <w:szCs w:val="22"/>
                <w:lang w:val="es-MX"/>
              </w:rPr>
            </w:pPr>
          </w:p>
        </w:tc>
      </w:tr>
      <w:tr w:rsidR="00E54F43" w:rsidRPr="00775C6F" w14:paraId="2BBDB392" w14:textId="77777777" w:rsidTr="00E54F43">
        <w:trPr>
          <w:trHeight w:val="1587"/>
        </w:trPr>
        <w:tc>
          <w:tcPr>
            <w:tcW w:w="4395" w:type="dxa"/>
            <w:tcBorders>
              <w:top w:val="single" w:sz="4" w:space="0" w:color="auto"/>
            </w:tcBorders>
          </w:tcPr>
          <w:p w14:paraId="55837C80" w14:textId="77777777" w:rsidR="00E54F43" w:rsidRPr="00775C6F" w:rsidRDefault="00E54F43" w:rsidP="00AC690A">
            <w:pPr>
              <w:tabs>
                <w:tab w:val="num" w:pos="1134"/>
              </w:tabs>
              <w:contextualSpacing/>
              <w:jc w:val="center"/>
              <w:rPr>
                <w:rFonts w:ascii="Arial" w:hAnsi="Arial" w:cs="Arial"/>
                <w:b/>
                <w:bCs/>
                <w:sz w:val="22"/>
                <w:szCs w:val="22"/>
                <w:lang w:val="es-MX"/>
              </w:rPr>
            </w:pPr>
          </w:p>
        </w:tc>
        <w:tc>
          <w:tcPr>
            <w:tcW w:w="425" w:type="dxa"/>
          </w:tcPr>
          <w:p w14:paraId="304C2F77" w14:textId="77777777" w:rsidR="00E54F43" w:rsidRPr="00775C6F" w:rsidRDefault="00E54F43" w:rsidP="00AC690A">
            <w:pPr>
              <w:tabs>
                <w:tab w:val="num" w:pos="1134"/>
              </w:tabs>
              <w:contextualSpacing/>
              <w:jc w:val="center"/>
              <w:rPr>
                <w:rFonts w:ascii="Arial" w:hAnsi="Arial" w:cs="Arial"/>
                <w:sz w:val="22"/>
                <w:szCs w:val="22"/>
                <w:lang w:val="es-MX"/>
              </w:rPr>
            </w:pPr>
          </w:p>
        </w:tc>
        <w:tc>
          <w:tcPr>
            <w:tcW w:w="5103" w:type="dxa"/>
            <w:tcBorders>
              <w:top w:val="single" w:sz="4" w:space="0" w:color="auto"/>
            </w:tcBorders>
          </w:tcPr>
          <w:p w14:paraId="7D643B56" w14:textId="77777777" w:rsidR="00E54F43" w:rsidRPr="00E54F43" w:rsidRDefault="00E54F43" w:rsidP="00E54F43">
            <w:pPr>
              <w:tabs>
                <w:tab w:val="num" w:pos="1134"/>
              </w:tabs>
              <w:contextualSpacing/>
              <w:jc w:val="center"/>
              <w:rPr>
                <w:rFonts w:ascii="Arial" w:hAnsi="Arial" w:cs="Arial"/>
                <w:b/>
                <w:bCs/>
                <w:sz w:val="22"/>
                <w:szCs w:val="22"/>
                <w:lang w:val="es-MX"/>
              </w:rPr>
            </w:pPr>
            <w:r w:rsidRPr="00E54F43">
              <w:rPr>
                <w:rFonts w:ascii="Arial" w:hAnsi="Arial" w:cs="Arial"/>
                <w:b/>
                <w:bCs/>
                <w:sz w:val="22"/>
                <w:szCs w:val="22"/>
                <w:lang w:val="es-MX"/>
              </w:rPr>
              <w:t>MTRA. CARLA MARTÍNEZ CASTUERA GÓMEZ</w:t>
            </w:r>
          </w:p>
          <w:p w14:paraId="6873562C" w14:textId="5AD89754" w:rsidR="00E54F43" w:rsidRPr="00775C6F" w:rsidRDefault="00E54F43" w:rsidP="00E54F43">
            <w:pPr>
              <w:tabs>
                <w:tab w:val="num" w:pos="1134"/>
              </w:tabs>
              <w:contextualSpacing/>
              <w:jc w:val="center"/>
              <w:rPr>
                <w:rFonts w:ascii="Arial" w:hAnsi="Arial" w:cs="Arial"/>
                <w:sz w:val="22"/>
                <w:szCs w:val="22"/>
                <w:lang w:val="es-MX"/>
              </w:rPr>
            </w:pPr>
            <w:r>
              <w:rPr>
                <w:rFonts w:ascii="Arial" w:hAnsi="Arial" w:cs="Arial"/>
                <w:sz w:val="22"/>
                <w:szCs w:val="22"/>
                <w:lang w:val="es-MX"/>
              </w:rPr>
              <w:t>TITULAR DE LA DIVISIÓN DE INNOVACIÓN Y REGULACIÓN DE LA INVESTIGACIÓN EN SALUD</w:t>
            </w:r>
          </w:p>
        </w:tc>
      </w:tr>
    </w:tbl>
    <w:p w14:paraId="528594BF" w14:textId="528E6CC9" w:rsidR="00413094" w:rsidRPr="00E54F43" w:rsidRDefault="00E54F43" w:rsidP="00E54F43">
      <w:pPr>
        <w:spacing w:beforeLines="120" w:before="288" w:afterLines="120" w:after="288"/>
        <w:jc w:val="both"/>
        <w:rPr>
          <w:rFonts w:ascii="Arial" w:eastAsia="Times New Roman" w:hAnsi="Arial" w:cs="Arial"/>
          <w:b/>
          <w:bCs/>
          <w:sz w:val="20"/>
          <w:szCs w:val="20"/>
        </w:rPr>
      </w:pPr>
      <w:r w:rsidRPr="00E54F43">
        <w:rPr>
          <w:rFonts w:ascii="Arial" w:hAnsi="Arial" w:cs="Arial"/>
          <w:b/>
          <w:bCs/>
          <w:sz w:val="20"/>
          <w:szCs w:val="20"/>
        </w:rPr>
        <w:t xml:space="preserve">LAS FIRMAS QUE APARECEN EN ESTA HOJA </w:t>
      </w:r>
      <w:r>
        <w:rPr>
          <w:rFonts w:ascii="Arial" w:hAnsi="Arial" w:cs="Arial"/>
          <w:b/>
          <w:bCs/>
          <w:sz w:val="20"/>
          <w:szCs w:val="20"/>
        </w:rPr>
        <w:t xml:space="preserve">CORRESPONDEN </w:t>
      </w:r>
      <w:r w:rsidRPr="00E54F43">
        <w:rPr>
          <w:rFonts w:ascii="Arial" w:hAnsi="Arial" w:cs="Arial"/>
          <w:b/>
          <w:bCs/>
          <w:sz w:val="20"/>
          <w:szCs w:val="20"/>
        </w:rPr>
        <w:t xml:space="preserve">AL CONVENIO DE COTITULARIDAD CELEBRADO </w:t>
      </w:r>
      <w:proofErr w:type="gramStart"/>
      <w:r w:rsidRPr="00E54F43">
        <w:rPr>
          <w:rFonts w:ascii="Arial" w:hAnsi="Arial" w:cs="Arial"/>
          <w:b/>
          <w:bCs/>
          <w:sz w:val="20"/>
          <w:szCs w:val="20"/>
        </w:rPr>
        <w:t xml:space="preserve">ENTRE </w:t>
      </w:r>
      <w:r w:rsidRPr="00E54F43">
        <w:rPr>
          <w:rFonts w:ascii="Arial" w:hAnsi="Arial" w:cs="Arial"/>
          <w:b/>
          <w:bCs/>
          <w:sz w:val="20"/>
          <w:szCs w:val="20"/>
          <w:highlight w:val="yellow"/>
        </w:rPr>
        <w:t>”</w:t>
      </w:r>
      <w:proofErr w:type="gramEnd"/>
      <w:r w:rsidRPr="00E54F43">
        <w:rPr>
          <w:rFonts w:ascii="Arial" w:hAnsi="Arial" w:cs="Arial"/>
          <w:b/>
          <w:bCs/>
          <w:sz w:val="20"/>
          <w:szCs w:val="20"/>
          <w:highlight w:val="yellow"/>
        </w:rPr>
        <w:t xml:space="preserve"> _______________________”</w:t>
      </w:r>
      <w:r w:rsidRPr="00E54F43">
        <w:rPr>
          <w:rFonts w:ascii="Arial" w:hAnsi="Arial" w:cs="Arial"/>
          <w:b/>
          <w:bCs/>
          <w:sz w:val="20"/>
          <w:szCs w:val="20"/>
        </w:rPr>
        <w:t xml:space="preserve"> Y EL INSTITUTO MEXICANO DEL SEGURO SOCIAL, “EL IMSS” SUSCRITO EL </w:t>
      </w:r>
      <w:r w:rsidRPr="00E54F43">
        <w:rPr>
          <w:rFonts w:ascii="Arial" w:hAnsi="Arial" w:cs="Arial"/>
          <w:b/>
          <w:bCs/>
          <w:sz w:val="20"/>
          <w:szCs w:val="20"/>
          <w:highlight w:val="yellow"/>
        </w:rPr>
        <w:t>XX DE XXX DE XXXX</w:t>
      </w:r>
      <w:r w:rsidRPr="00E54F43">
        <w:rPr>
          <w:rFonts w:ascii="Arial" w:hAnsi="Arial" w:cs="Arial"/>
          <w:b/>
          <w:bCs/>
          <w:sz w:val="20"/>
          <w:szCs w:val="20"/>
        </w:rPr>
        <w:t>. CONSTE.</w:t>
      </w:r>
    </w:p>
    <w:sectPr w:rsidR="00413094" w:rsidRPr="00E54F43" w:rsidSect="00E54F43">
      <w:headerReference w:type="default" r:id="rId11"/>
      <w:footerReference w:type="default" r:id="rId12"/>
      <w:pgSz w:w="12240" w:h="15840"/>
      <w:pgMar w:top="1134" w:right="1276" w:bottom="1843" w:left="1276" w:header="28" w:footer="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0DB1" w14:textId="77777777" w:rsidR="00F04ECF" w:rsidRDefault="00F04ECF" w:rsidP="00984A99">
      <w:r>
        <w:separator/>
      </w:r>
    </w:p>
  </w:endnote>
  <w:endnote w:type="continuationSeparator" w:id="0">
    <w:p w14:paraId="5C912FDF" w14:textId="77777777" w:rsidR="00F04ECF" w:rsidRDefault="00F04ECF"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77364938"/>
      <w:docPartObj>
        <w:docPartGallery w:val="Page Numbers (Bottom of Page)"/>
        <w:docPartUnique/>
      </w:docPartObj>
    </w:sdtPr>
    <w:sdtContent>
      <w:sdt>
        <w:sdtPr>
          <w:rPr>
            <w:rFonts w:ascii="Arial" w:hAnsi="Arial" w:cs="Arial"/>
            <w:sz w:val="20"/>
            <w:szCs w:val="20"/>
          </w:rPr>
          <w:id w:val="-1705238520"/>
          <w:docPartObj>
            <w:docPartGallery w:val="Page Numbers (Top of Page)"/>
            <w:docPartUnique/>
          </w:docPartObj>
        </w:sdtPr>
        <w:sdtContent>
          <w:p w14:paraId="77AD6A20" w14:textId="7DA2EF83" w:rsidR="00E54F43" w:rsidRPr="00E54F43" w:rsidRDefault="00E54F43" w:rsidP="00E54F43">
            <w:pPr>
              <w:pStyle w:val="Piedepgina"/>
              <w:jc w:val="center"/>
              <w:rPr>
                <w:rFonts w:ascii="Arial" w:hAnsi="Arial" w:cs="Arial"/>
                <w:sz w:val="20"/>
                <w:szCs w:val="20"/>
              </w:rPr>
            </w:pPr>
            <w:r w:rsidRPr="00E54F43">
              <w:rPr>
                <w:rFonts w:ascii="Arial" w:hAnsi="Arial" w:cs="Arial"/>
                <w:sz w:val="20"/>
                <w:szCs w:val="20"/>
                <w:lang w:val="es-ES"/>
              </w:rPr>
              <w:t xml:space="preserve">Página </w:t>
            </w:r>
            <w:r w:rsidRPr="00E54F43">
              <w:rPr>
                <w:rFonts w:ascii="Arial" w:hAnsi="Arial" w:cs="Arial"/>
                <w:b/>
                <w:bCs/>
                <w:sz w:val="20"/>
                <w:szCs w:val="20"/>
              </w:rPr>
              <w:fldChar w:fldCharType="begin"/>
            </w:r>
            <w:r w:rsidRPr="00E54F43">
              <w:rPr>
                <w:rFonts w:ascii="Arial" w:hAnsi="Arial" w:cs="Arial"/>
                <w:b/>
                <w:bCs/>
                <w:sz w:val="20"/>
                <w:szCs w:val="20"/>
              </w:rPr>
              <w:instrText>PAGE</w:instrText>
            </w:r>
            <w:r w:rsidRPr="00E54F43">
              <w:rPr>
                <w:rFonts w:ascii="Arial" w:hAnsi="Arial" w:cs="Arial"/>
                <w:b/>
                <w:bCs/>
                <w:sz w:val="20"/>
                <w:szCs w:val="20"/>
              </w:rPr>
              <w:fldChar w:fldCharType="separate"/>
            </w:r>
            <w:r w:rsidRPr="00E54F43">
              <w:rPr>
                <w:rFonts w:ascii="Arial" w:hAnsi="Arial" w:cs="Arial"/>
                <w:b/>
                <w:bCs/>
                <w:sz w:val="20"/>
                <w:szCs w:val="20"/>
                <w:lang w:val="es-ES"/>
              </w:rPr>
              <w:t>2</w:t>
            </w:r>
            <w:r w:rsidRPr="00E54F43">
              <w:rPr>
                <w:rFonts w:ascii="Arial" w:hAnsi="Arial" w:cs="Arial"/>
                <w:b/>
                <w:bCs/>
                <w:sz w:val="20"/>
                <w:szCs w:val="20"/>
              </w:rPr>
              <w:fldChar w:fldCharType="end"/>
            </w:r>
            <w:r w:rsidRPr="00E54F43">
              <w:rPr>
                <w:rFonts w:ascii="Arial" w:hAnsi="Arial" w:cs="Arial"/>
                <w:sz w:val="20"/>
                <w:szCs w:val="20"/>
                <w:lang w:val="es-ES"/>
              </w:rPr>
              <w:t xml:space="preserve"> de </w:t>
            </w:r>
            <w:r w:rsidRPr="00E54F43">
              <w:rPr>
                <w:rFonts w:ascii="Arial" w:hAnsi="Arial" w:cs="Arial"/>
                <w:b/>
                <w:bCs/>
                <w:sz w:val="20"/>
                <w:szCs w:val="20"/>
              </w:rPr>
              <w:fldChar w:fldCharType="begin"/>
            </w:r>
            <w:r w:rsidRPr="00E54F43">
              <w:rPr>
                <w:rFonts w:ascii="Arial" w:hAnsi="Arial" w:cs="Arial"/>
                <w:b/>
                <w:bCs/>
                <w:sz w:val="20"/>
                <w:szCs w:val="20"/>
              </w:rPr>
              <w:instrText>NUMPAGES</w:instrText>
            </w:r>
            <w:r w:rsidRPr="00E54F43">
              <w:rPr>
                <w:rFonts w:ascii="Arial" w:hAnsi="Arial" w:cs="Arial"/>
                <w:b/>
                <w:bCs/>
                <w:sz w:val="20"/>
                <w:szCs w:val="20"/>
              </w:rPr>
              <w:fldChar w:fldCharType="separate"/>
            </w:r>
            <w:r w:rsidRPr="00E54F43">
              <w:rPr>
                <w:rFonts w:ascii="Arial" w:hAnsi="Arial" w:cs="Arial"/>
                <w:b/>
                <w:bCs/>
                <w:sz w:val="20"/>
                <w:szCs w:val="20"/>
                <w:lang w:val="es-ES"/>
              </w:rPr>
              <w:t>2</w:t>
            </w:r>
            <w:r w:rsidRPr="00E54F43">
              <w:rPr>
                <w:rFonts w:ascii="Arial" w:hAnsi="Arial" w:cs="Arial"/>
                <w:b/>
                <w:bCs/>
                <w:sz w:val="20"/>
                <w:szCs w:val="20"/>
              </w:rPr>
              <w:fldChar w:fldCharType="end"/>
            </w:r>
          </w:p>
        </w:sdtContent>
      </w:sdt>
    </w:sdtContent>
  </w:sdt>
  <w:p w14:paraId="47FEE8D4" w14:textId="36865CEB" w:rsidR="004D4FC4" w:rsidRDefault="004D4FC4" w:rsidP="000D31E3">
    <w:pPr>
      <w:pStyle w:val="Piedepgina"/>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31F60" w14:textId="77777777" w:rsidR="00F04ECF" w:rsidRDefault="00F04ECF" w:rsidP="00984A99">
      <w:r>
        <w:separator/>
      </w:r>
    </w:p>
  </w:footnote>
  <w:footnote w:type="continuationSeparator" w:id="0">
    <w:p w14:paraId="30090E37" w14:textId="77777777" w:rsidR="00F04ECF" w:rsidRDefault="00F04ECF" w:rsidP="0098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7403" w14:textId="0A2E99FC" w:rsidR="004D4FC4" w:rsidRDefault="004D4FC4" w:rsidP="000D31E3">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2C7"/>
    <w:multiLevelType w:val="hybridMultilevel"/>
    <w:tmpl w:val="7BAC13C2"/>
    <w:lvl w:ilvl="0" w:tplc="3B940FF6">
      <w:start w:val="1"/>
      <w:numFmt w:val="upperRoman"/>
      <w:lvlText w:val="%1."/>
      <w:lvlJc w:val="right"/>
      <w:pPr>
        <w:tabs>
          <w:tab w:val="num" w:pos="720"/>
        </w:tabs>
        <w:ind w:left="720" w:hanging="180"/>
      </w:pPr>
      <w:rPr>
        <w:b/>
        <w:bCs/>
        <w:lang w:val="es-MX"/>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487E81"/>
    <w:multiLevelType w:val="hybridMultilevel"/>
    <w:tmpl w:val="CC0C7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CE4218"/>
    <w:multiLevelType w:val="hybridMultilevel"/>
    <w:tmpl w:val="80B295B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248925197">
    <w:abstractNumId w:val="3"/>
  </w:num>
  <w:num w:numId="2" w16cid:durableId="623735455">
    <w:abstractNumId w:val="1"/>
  </w:num>
  <w:num w:numId="3" w16cid:durableId="115759114">
    <w:abstractNumId w:val="2"/>
  </w:num>
  <w:num w:numId="4" w16cid:durableId="2121534070">
    <w:abstractNumId w:val="0"/>
  </w:num>
  <w:num w:numId="5" w16cid:durableId="1546677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99"/>
    <w:rsid w:val="00004642"/>
    <w:rsid w:val="00007384"/>
    <w:rsid w:val="00092D3E"/>
    <w:rsid w:val="000A0954"/>
    <w:rsid w:val="000D31E3"/>
    <w:rsid w:val="000F2874"/>
    <w:rsid w:val="00101B9E"/>
    <w:rsid w:val="001109E2"/>
    <w:rsid w:val="00117072"/>
    <w:rsid w:val="001242DF"/>
    <w:rsid w:val="00134167"/>
    <w:rsid w:val="00161B35"/>
    <w:rsid w:val="00170F07"/>
    <w:rsid w:val="00173F73"/>
    <w:rsid w:val="0017773D"/>
    <w:rsid w:val="001D45E6"/>
    <w:rsid w:val="00201CC3"/>
    <w:rsid w:val="0020709D"/>
    <w:rsid w:val="00212B06"/>
    <w:rsid w:val="00213C3B"/>
    <w:rsid w:val="0021443D"/>
    <w:rsid w:val="00253115"/>
    <w:rsid w:val="002B6389"/>
    <w:rsid w:val="002D2C86"/>
    <w:rsid w:val="002D4C9A"/>
    <w:rsid w:val="00313CCC"/>
    <w:rsid w:val="00315AAC"/>
    <w:rsid w:val="00365F3B"/>
    <w:rsid w:val="00376113"/>
    <w:rsid w:val="003E0A72"/>
    <w:rsid w:val="003F50AB"/>
    <w:rsid w:val="00413094"/>
    <w:rsid w:val="00420FF2"/>
    <w:rsid w:val="00421AC3"/>
    <w:rsid w:val="00437D4E"/>
    <w:rsid w:val="00447ADC"/>
    <w:rsid w:val="00456B3E"/>
    <w:rsid w:val="00467062"/>
    <w:rsid w:val="004712A5"/>
    <w:rsid w:val="00492F1E"/>
    <w:rsid w:val="004A06BC"/>
    <w:rsid w:val="004A54EB"/>
    <w:rsid w:val="004D4FC4"/>
    <w:rsid w:val="004D6EDC"/>
    <w:rsid w:val="004F6150"/>
    <w:rsid w:val="0050294C"/>
    <w:rsid w:val="005030DC"/>
    <w:rsid w:val="005162A5"/>
    <w:rsid w:val="005249FA"/>
    <w:rsid w:val="00537140"/>
    <w:rsid w:val="00552D7F"/>
    <w:rsid w:val="00570363"/>
    <w:rsid w:val="005950B0"/>
    <w:rsid w:val="005F0159"/>
    <w:rsid w:val="005F7946"/>
    <w:rsid w:val="00606BA6"/>
    <w:rsid w:val="00623A67"/>
    <w:rsid w:val="006470F2"/>
    <w:rsid w:val="00685A20"/>
    <w:rsid w:val="006922A2"/>
    <w:rsid w:val="006B3E5B"/>
    <w:rsid w:val="006C2855"/>
    <w:rsid w:val="006C42C9"/>
    <w:rsid w:val="006F1C80"/>
    <w:rsid w:val="006F5549"/>
    <w:rsid w:val="00700D78"/>
    <w:rsid w:val="00706951"/>
    <w:rsid w:val="00725778"/>
    <w:rsid w:val="00731480"/>
    <w:rsid w:val="00740508"/>
    <w:rsid w:val="00740C39"/>
    <w:rsid w:val="00742A0D"/>
    <w:rsid w:val="00764D28"/>
    <w:rsid w:val="0076798C"/>
    <w:rsid w:val="007734B4"/>
    <w:rsid w:val="00787445"/>
    <w:rsid w:val="007A5C1B"/>
    <w:rsid w:val="007B3E21"/>
    <w:rsid w:val="007B6100"/>
    <w:rsid w:val="007C0A97"/>
    <w:rsid w:val="00813CFE"/>
    <w:rsid w:val="008419E0"/>
    <w:rsid w:val="008522C4"/>
    <w:rsid w:val="00870F70"/>
    <w:rsid w:val="008731EF"/>
    <w:rsid w:val="008A5F8D"/>
    <w:rsid w:val="008B2526"/>
    <w:rsid w:val="008D1BBB"/>
    <w:rsid w:val="00904F8E"/>
    <w:rsid w:val="009075A9"/>
    <w:rsid w:val="00911725"/>
    <w:rsid w:val="009134E7"/>
    <w:rsid w:val="00921F8B"/>
    <w:rsid w:val="00934404"/>
    <w:rsid w:val="00953D50"/>
    <w:rsid w:val="009747EF"/>
    <w:rsid w:val="00976C62"/>
    <w:rsid w:val="00976F6C"/>
    <w:rsid w:val="0098313B"/>
    <w:rsid w:val="00984A99"/>
    <w:rsid w:val="009A2B42"/>
    <w:rsid w:val="009A4D70"/>
    <w:rsid w:val="009A7074"/>
    <w:rsid w:val="009A7128"/>
    <w:rsid w:val="009C0059"/>
    <w:rsid w:val="009C5B21"/>
    <w:rsid w:val="009D0F24"/>
    <w:rsid w:val="009E4898"/>
    <w:rsid w:val="009F1919"/>
    <w:rsid w:val="009F7EDC"/>
    <w:rsid w:val="00A002DA"/>
    <w:rsid w:val="00A039D5"/>
    <w:rsid w:val="00A24B0C"/>
    <w:rsid w:val="00A2774B"/>
    <w:rsid w:val="00A3322D"/>
    <w:rsid w:val="00A36835"/>
    <w:rsid w:val="00A42DA2"/>
    <w:rsid w:val="00A54B6F"/>
    <w:rsid w:val="00A55F54"/>
    <w:rsid w:val="00A85E32"/>
    <w:rsid w:val="00AB43BB"/>
    <w:rsid w:val="00AB53FD"/>
    <w:rsid w:val="00AD6E5C"/>
    <w:rsid w:val="00AE2D0D"/>
    <w:rsid w:val="00AF3D90"/>
    <w:rsid w:val="00AF5286"/>
    <w:rsid w:val="00B02A37"/>
    <w:rsid w:val="00B26078"/>
    <w:rsid w:val="00B72DBF"/>
    <w:rsid w:val="00B73442"/>
    <w:rsid w:val="00B7355C"/>
    <w:rsid w:val="00B846C5"/>
    <w:rsid w:val="00B84AD4"/>
    <w:rsid w:val="00B96FEA"/>
    <w:rsid w:val="00BA0622"/>
    <w:rsid w:val="00BA322B"/>
    <w:rsid w:val="00BA3537"/>
    <w:rsid w:val="00BA6CB5"/>
    <w:rsid w:val="00BD5372"/>
    <w:rsid w:val="00BE7230"/>
    <w:rsid w:val="00BF1BF1"/>
    <w:rsid w:val="00BF2741"/>
    <w:rsid w:val="00C0533D"/>
    <w:rsid w:val="00C213B8"/>
    <w:rsid w:val="00C40056"/>
    <w:rsid w:val="00C62246"/>
    <w:rsid w:val="00C838AD"/>
    <w:rsid w:val="00C96A31"/>
    <w:rsid w:val="00CA14A6"/>
    <w:rsid w:val="00CD308A"/>
    <w:rsid w:val="00CD7498"/>
    <w:rsid w:val="00CE295D"/>
    <w:rsid w:val="00CE3636"/>
    <w:rsid w:val="00D332E1"/>
    <w:rsid w:val="00D44587"/>
    <w:rsid w:val="00D61379"/>
    <w:rsid w:val="00DB36FF"/>
    <w:rsid w:val="00DB75A7"/>
    <w:rsid w:val="00DC24D3"/>
    <w:rsid w:val="00DC60EA"/>
    <w:rsid w:val="00DD161D"/>
    <w:rsid w:val="00DE571C"/>
    <w:rsid w:val="00E00AB2"/>
    <w:rsid w:val="00E03904"/>
    <w:rsid w:val="00E163EC"/>
    <w:rsid w:val="00E16AFE"/>
    <w:rsid w:val="00E53148"/>
    <w:rsid w:val="00E5340A"/>
    <w:rsid w:val="00E54F43"/>
    <w:rsid w:val="00E55F0A"/>
    <w:rsid w:val="00E669D0"/>
    <w:rsid w:val="00E7608C"/>
    <w:rsid w:val="00E93A57"/>
    <w:rsid w:val="00EC36F3"/>
    <w:rsid w:val="00EC4EF1"/>
    <w:rsid w:val="00EE2F94"/>
    <w:rsid w:val="00F02900"/>
    <w:rsid w:val="00F04ECF"/>
    <w:rsid w:val="00F2342F"/>
    <w:rsid w:val="00F36839"/>
    <w:rsid w:val="00F36F4A"/>
    <w:rsid w:val="00F6777B"/>
    <w:rsid w:val="00F962FC"/>
    <w:rsid w:val="00F976C9"/>
    <w:rsid w:val="00FC3196"/>
    <w:rsid w:val="00FC3ABF"/>
    <w:rsid w:val="00FD7BD1"/>
    <w:rsid w:val="00FE0DCB"/>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279F02"/>
  <w15:docId w15:val="{51AB575E-3D4B-4931-AC0A-64A3BCF0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customStyle="1" w:styleId="NormalArialUnicodeMS">
    <w:name w:val="Normal + Arial Unicode MS"/>
    <w:aliases w:val="11 pt,Bold,Centered"/>
    <w:basedOn w:val="Normal"/>
    <w:rsid w:val="00623A67"/>
    <w:pPr>
      <w:jc w:val="center"/>
    </w:pPr>
    <w:rPr>
      <w:rFonts w:ascii="Arial Unicode MS" w:eastAsia="Arial Unicode MS" w:hAnsi="Arial Unicode MS" w:cs="Arial Unicode MS"/>
      <w:b/>
      <w:sz w:val="22"/>
      <w:szCs w:val="22"/>
      <w:lang w:val="es-ES" w:eastAsia="es-ES"/>
    </w:rPr>
  </w:style>
  <w:style w:type="paragraph" w:styleId="Sangra2detindependiente">
    <w:name w:val="Body Text Indent 2"/>
    <w:basedOn w:val="Normal"/>
    <w:link w:val="Sangra2detindependienteCar"/>
    <w:rsid w:val="00623A6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623A67"/>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C60EA"/>
    <w:rPr>
      <w:sz w:val="16"/>
      <w:szCs w:val="16"/>
    </w:rPr>
  </w:style>
  <w:style w:type="paragraph" w:styleId="Textocomentario">
    <w:name w:val="annotation text"/>
    <w:basedOn w:val="Normal"/>
    <w:link w:val="TextocomentarioCar"/>
    <w:uiPriority w:val="99"/>
    <w:unhideWhenUsed/>
    <w:rsid w:val="00DC60EA"/>
    <w:rPr>
      <w:sz w:val="20"/>
      <w:szCs w:val="20"/>
    </w:rPr>
  </w:style>
  <w:style w:type="character" w:customStyle="1" w:styleId="TextocomentarioCar">
    <w:name w:val="Texto comentario Car"/>
    <w:basedOn w:val="Fuentedeprrafopredeter"/>
    <w:link w:val="Textocomentario"/>
    <w:uiPriority w:val="99"/>
    <w:rsid w:val="00DC60EA"/>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C60EA"/>
    <w:rPr>
      <w:b/>
      <w:bCs/>
    </w:rPr>
  </w:style>
  <w:style w:type="character" w:customStyle="1" w:styleId="AsuntodelcomentarioCar">
    <w:name w:val="Asunto del comentario Car"/>
    <w:basedOn w:val="TextocomentarioCar"/>
    <w:link w:val="Asuntodelcomentario"/>
    <w:uiPriority w:val="99"/>
    <w:semiHidden/>
    <w:rsid w:val="00DC60EA"/>
    <w:rPr>
      <w:rFonts w:eastAsiaTheme="minorEastAsia"/>
      <w:b/>
      <w:bCs/>
      <w:sz w:val="20"/>
      <w:szCs w:val="20"/>
      <w:lang w:val="es-ES_tradnl"/>
    </w:rPr>
  </w:style>
  <w:style w:type="paragraph" w:styleId="Revisin">
    <w:name w:val="Revision"/>
    <w:hidden/>
    <w:uiPriority w:val="99"/>
    <w:semiHidden/>
    <w:rsid w:val="00BF2741"/>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CAB40-6B63-9249-9C19-5AD8CE80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2832</Words>
  <Characters>15582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Carla Martinez Castuera Gomez</cp:lastModifiedBy>
  <cp:revision>2</cp:revision>
  <cp:lastPrinted>2022-12-30T18:23:00Z</cp:lastPrinted>
  <dcterms:created xsi:type="dcterms:W3CDTF">2025-07-28T19:59:00Z</dcterms:created>
  <dcterms:modified xsi:type="dcterms:W3CDTF">2025-07-28T19:59:00Z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y fmtid="{D5CDD505-2E9C-101B-9397-08002B2CF9AE}" pid="3" name="GrammarlyDocumentId">
    <vt:lpwstr>7b266173f7e31546d4e7dcd8b3c7b0b408caf77a2f3bcf0bcfe9b44cce13dedc</vt:lpwstr>
  </property>
</Properties>
</file>