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AFED" w14:textId="77777777" w:rsidR="00A239DC" w:rsidRDefault="00A239DC" w:rsidP="00595ABC">
      <w:pPr>
        <w:ind w:left="113"/>
        <w:rPr>
          <w:rFonts w:ascii="Arial" w:hAnsi="Arial" w:cs="Arial"/>
          <w:noProof/>
          <w:sz w:val="20"/>
          <w:szCs w:val="20"/>
          <w:lang w:val="es-MX" w:eastAsia="es-MX"/>
        </w:rPr>
      </w:pPr>
    </w:p>
    <w:p w14:paraId="19B2F704" w14:textId="1B0C0F9A" w:rsidR="0029151E" w:rsidRPr="0064123E" w:rsidRDefault="0029151E" w:rsidP="0029151E">
      <w:pPr>
        <w:ind w:left="113" w:right="113"/>
        <w:jc w:val="center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eastAsia="Calibri" w:hAnsi="Arial" w:cs="Arial"/>
          <w:b/>
          <w:noProof/>
        </w:rPr>
        <w:drawing>
          <wp:inline distT="0" distB="0" distL="0" distR="0" wp14:anchorId="2B938FA5" wp14:editId="48AFCB03">
            <wp:extent cx="409575" cy="361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B0E01" w14:textId="3D1186E3" w:rsidR="0029151E" w:rsidRPr="0064123E" w:rsidRDefault="0029151E" w:rsidP="0029151E">
      <w:pPr>
        <w:ind w:left="113" w:right="113"/>
        <w:jc w:val="center"/>
        <w:rPr>
          <w:rFonts w:ascii="Arial" w:hAnsi="Arial" w:cs="Arial"/>
          <w:b/>
          <w:bCs/>
          <w:noProof/>
          <w:lang w:val="es-MX" w:eastAsia="es-MX"/>
        </w:rPr>
      </w:pPr>
      <w:r w:rsidRPr="0064123E">
        <w:rPr>
          <w:rFonts w:ascii="Arial" w:hAnsi="Arial" w:cs="Arial"/>
          <w:b/>
          <w:bCs/>
          <w:noProof/>
          <w:lang w:val="es-MX" w:eastAsia="es-MX"/>
        </w:rPr>
        <w:t>INSTITUTO MEXICANO DEL SEGURO SOCIAL</w:t>
      </w:r>
    </w:p>
    <w:p w14:paraId="0014DCA9" w14:textId="77777777" w:rsidR="0029151E" w:rsidRPr="0064123E" w:rsidRDefault="0029151E" w:rsidP="0029151E">
      <w:pPr>
        <w:ind w:left="113" w:right="113"/>
        <w:jc w:val="center"/>
        <w:rPr>
          <w:rFonts w:ascii="Arial" w:hAnsi="Arial" w:cs="Arial"/>
          <w:b/>
          <w:bCs/>
          <w:noProof/>
          <w:lang w:val="es-MX" w:eastAsia="es-MX"/>
        </w:rPr>
      </w:pPr>
    </w:p>
    <w:p w14:paraId="3B61FDE3" w14:textId="64709704" w:rsidR="0029151E" w:rsidRPr="0064123E" w:rsidRDefault="0029151E" w:rsidP="0029151E">
      <w:pPr>
        <w:ind w:left="113" w:right="227"/>
        <w:jc w:val="center"/>
        <w:rPr>
          <w:rFonts w:ascii="Arial" w:hAnsi="Arial" w:cs="Arial"/>
          <w:b/>
        </w:rPr>
      </w:pPr>
      <w:r w:rsidRPr="0064123E">
        <w:rPr>
          <w:rFonts w:ascii="Arial" w:hAnsi="Arial" w:cs="Arial"/>
          <w:b/>
        </w:rPr>
        <w:t>Minuta de trabajo del ________</w:t>
      </w:r>
    </w:p>
    <w:p w14:paraId="3955CAAC" w14:textId="77777777" w:rsidR="0029151E" w:rsidRPr="0064123E" w:rsidRDefault="0029151E" w:rsidP="0029151E">
      <w:pPr>
        <w:ind w:left="113" w:right="227"/>
        <w:jc w:val="center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_________________________________</w:t>
      </w:r>
    </w:p>
    <w:p w14:paraId="2B4CEFE5" w14:textId="4E5E6B83" w:rsidR="0029151E" w:rsidRPr="0064123E" w:rsidRDefault="0029151E" w:rsidP="0029151E">
      <w:pPr>
        <w:ind w:left="113" w:right="227"/>
        <w:jc w:val="right"/>
        <w:rPr>
          <w:rFonts w:ascii="Arial" w:hAnsi="Arial" w:cs="Arial"/>
          <w:noProof/>
          <w:lang w:val="es-MX" w:eastAsia="es-MX"/>
        </w:rPr>
      </w:pPr>
    </w:p>
    <w:p w14:paraId="419BDBA3" w14:textId="77777777" w:rsidR="0029151E" w:rsidRPr="0064123E" w:rsidRDefault="0029151E" w:rsidP="0029151E">
      <w:pPr>
        <w:ind w:left="113" w:right="227"/>
        <w:jc w:val="right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______________________</w:t>
      </w:r>
    </w:p>
    <w:p w14:paraId="1345E5F1" w14:textId="77777777" w:rsidR="0029151E" w:rsidRPr="0064123E" w:rsidRDefault="0029151E" w:rsidP="0029151E">
      <w:pPr>
        <w:ind w:left="113" w:right="227"/>
        <w:jc w:val="right"/>
        <w:rPr>
          <w:rFonts w:ascii="Arial" w:hAnsi="Arial" w:cs="Arial"/>
          <w:noProof/>
          <w:lang w:val="es-MX" w:eastAsia="es-MX"/>
        </w:rPr>
      </w:pPr>
    </w:p>
    <w:p w14:paraId="7B930D56" w14:textId="174F727C" w:rsidR="0029151E" w:rsidRPr="0064123E" w:rsidRDefault="0029151E" w:rsidP="0029151E">
      <w:pPr>
        <w:ind w:left="113"/>
        <w:rPr>
          <w:rFonts w:ascii="Arial" w:hAnsi="Arial" w:cs="Arial"/>
        </w:rPr>
      </w:pPr>
    </w:p>
    <w:p w14:paraId="5373A4B0" w14:textId="77777777" w:rsidR="0029151E" w:rsidRPr="0064123E" w:rsidRDefault="0029151E" w:rsidP="0029151E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Tipo de reunión: ____________________</w:t>
      </w:r>
    </w:p>
    <w:p w14:paraId="1681C4F0" w14:textId="77777777" w:rsidR="0029151E" w:rsidRPr="0064123E" w:rsidRDefault="0029151E" w:rsidP="0029151E">
      <w:pPr>
        <w:ind w:left="113"/>
        <w:rPr>
          <w:rFonts w:ascii="Arial" w:hAnsi="Arial" w:cs="Arial"/>
        </w:rPr>
      </w:pPr>
    </w:p>
    <w:p w14:paraId="0B6CEC3B" w14:textId="5DE7B61E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  <w:bCs/>
          <w:iCs/>
          <w:sz w:val="22"/>
          <w:szCs w:val="22"/>
          <w:lang w:val="es-ES_tradnl"/>
        </w:rPr>
        <w:t xml:space="preserve">Asuntos tratados y acuerdos de la reunión del </w:t>
      </w:r>
      <w:r w:rsidRPr="0064123E">
        <w:rPr>
          <w:rFonts w:ascii="Arial" w:hAnsi="Arial" w:cs="Arial"/>
          <w:iCs/>
          <w:sz w:val="22"/>
          <w:szCs w:val="22"/>
          <w:lang w:val="es-ES_tradnl"/>
        </w:rPr>
        <w:t>Comité,</w:t>
      </w:r>
      <w:r w:rsidRPr="0064123E">
        <w:rPr>
          <w:rFonts w:ascii="Arial" w:hAnsi="Arial" w:cs="Arial"/>
          <w:bCs/>
          <w:iCs/>
          <w:sz w:val="22"/>
          <w:szCs w:val="22"/>
          <w:lang w:val="es-ES_tradnl"/>
        </w:rPr>
        <w:t xml:space="preserve"> no relacionados a protocolos de investigación </w:t>
      </w:r>
      <w:r w:rsidRPr="0064123E">
        <w:rPr>
          <w:rFonts w:ascii="Arial" w:hAnsi="Arial" w:cs="Arial"/>
          <w:bCs/>
          <w:lang w:eastAsia="es-MX"/>
        </w:rPr>
        <w:t xml:space="preserve">en salud </w:t>
      </w:r>
      <w:r w:rsidRPr="0064123E">
        <w:rPr>
          <w:rFonts w:ascii="Arial" w:hAnsi="Arial" w:cs="Arial"/>
          <w:bCs/>
          <w:iCs/>
          <w:sz w:val="22"/>
          <w:szCs w:val="22"/>
          <w:lang w:val="es-ES_tradnl"/>
        </w:rPr>
        <w:t>específicos:</w:t>
      </w:r>
    </w:p>
    <w:p w14:paraId="6CAF3A05" w14:textId="77777777" w:rsidR="0029151E" w:rsidRPr="0064123E" w:rsidRDefault="0029151E" w:rsidP="0029151E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1951C090" w14:textId="77777777" w:rsidR="0029151E" w:rsidRPr="0064123E" w:rsidRDefault="0029151E" w:rsidP="0029151E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705519C5" w14:textId="77777777" w:rsidR="0029151E" w:rsidRPr="0064123E" w:rsidRDefault="0029151E" w:rsidP="0029151E">
      <w:pPr>
        <w:ind w:left="113"/>
        <w:rPr>
          <w:rFonts w:ascii="Arial" w:hAnsi="Arial" w:cs="Arial"/>
        </w:rPr>
      </w:pPr>
    </w:p>
    <w:p w14:paraId="0BCA8305" w14:textId="77777777" w:rsidR="0029151E" w:rsidRPr="0064123E" w:rsidRDefault="0029151E" w:rsidP="0029151E">
      <w:pPr>
        <w:ind w:right="227" w:firstLine="142"/>
        <w:contextualSpacing/>
        <w:jc w:val="both"/>
        <w:rPr>
          <w:rFonts w:ascii="Arial" w:hAnsi="Arial" w:cs="Arial"/>
          <w:b/>
          <w:bCs/>
        </w:rPr>
      </w:pPr>
      <w:r w:rsidRPr="0064123E">
        <w:rPr>
          <w:rFonts w:ascii="Arial" w:hAnsi="Arial" w:cs="Arial"/>
          <w:b/>
          <w:bCs/>
        </w:rPr>
        <w:t>Enlistar los protocolos evaluados para registro:</w:t>
      </w:r>
    </w:p>
    <w:p w14:paraId="73111262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</w:p>
    <w:p w14:paraId="70FB22F3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No. de folio</w:t>
      </w:r>
    </w:p>
    <w:p w14:paraId="6D78AD19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Título del protocolo de investigación</w:t>
      </w:r>
      <w:r w:rsidRPr="0064123E">
        <w:rPr>
          <w:rFonts w:ascii="Arial" w:hAnsi="Arial" w:cs="Arial"/>
          <w:bCs/>
          <w:lang w:eastAsia="es-MX"/>
        </w:rPr>
        <w:t xml:space="preserve"> en salud</w:t>
      </w:r>
    </w:p>
    <w:p w14:paraId="49959CC8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Investigador(a) Responsable</w:t>
      </w:r>
    </w:p>
    <w:p w14:paraId="0BAC7283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Dictamen</w:t>
      </w:r>
    </w:p>
    <w:p w14:paraId="71B1B47F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</w:p>
    <w:p w14:paraId="49667315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No. de folio</w:t>
      </w:r>
    </w:p>
    <w:p w14:paraId="7A59CBB6" w14:textId="1D428A25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Título del protocolo de investigación en salud</w:t>
      </w:r>
    </w:p>
    <w:p w14:paraId="61E8F236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Investigador(a) Responsable</w:t>
      </w:r>
      <w:r w:rsidRPr="0064123E">
        <w:rPr>
          <w:rFonts w:ascii="Arial" w:hAnsi="Arial" w:cs="Arial"/>
          <w:bCs/>
          <w:lang w:eastAsia="es-MX"/>
        </w:rPr>
        <w:t xml:space="preserve"> en salud</w:t>
      </w:r>
    </w:p>
    <w:p w14:paraId="40A0ED70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Dictamen</w:t>
      </w:r>
    </w:p>
    <w:p w14:paraId="78C1CA22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</w:p>
    <w:p w14:paraId="3D74827F" w14:textId="77777777" w:rsidR="0029151E" w:rsidRPr="0064123E" w:rsidRDefault="0029151E" w:rsidP="0029151E">
      <w:pPr>
        <w:ind w:right="227" w:firstLine="142"/>
        <w:contextualSpacing/>
        <w:jc w:val="both"/>
        <w:rPr>
          <w:rFonts w:ascii="Arial" w:hAnsi="Arial" w:cs="Arial"/>
          <w:b/>
          <w:bCs/>
        </w:rPr>
      </w:pPr>
      <w:r w:rsidRPr="0064123E">
        <w:rPr>
          <w:rFonts w:ascii="Arial" w:hAnsi="Arial" w:cs="Arial"/>
          <w:b/>
          <w:bCs/>
        </w:rPr>
        <w:t>Enlistar los protocolos con solicitud de enmienda</w:t>
      </w:r>
    </w:p>
    <w:p w14:paraId="39BF1DA0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</w:p>
    <w:p w14:paraId="73E054A5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No. de registro institucional</w:t>
      </w:r>
    </w:p>
    <w:p w14:paraId="001C2FC3" w14:textId="1CBA80D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Título del protocolo de investigación</w:t>
      </w:r>
      <w:r w:rsidRPr="0064123E">
        <w:rPr>
          <w:rFonts w:ascii="Arial" w:hAnsi="Arial" w:cs="Arial"/>
          <w:bCs/>
          <w:lang w:eastAsia="es-MX"/>
        </w:rPr>
        <w:t xml:space="preserve"> en salud</w:t>
      </w:r>
    </w:p>
    <w:p w14:paraId="5460FC05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Investigador(a) Responsable</w:t>
      </w:r>
    </w:p>
    <w:p w14:paraId="27B11DCB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Dictamen</w:t>
      </w:r>
    </w:p>
    <w:p w14:paraId="50D0ABAB" w14:textId="39ED71F3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</w:p>
    <w:p w14:paraId="70569E6D" w14:textId="77777777" w:rsidR="0029151E" w:rsidRPr="0064123E" w:rsidRDefault="0029151E" w:rsidP="0029151E">
      <w:pPr>
        <w:ind w:right="227" w:firstLine="142"/>
        <w:contextualSpacing/>
        <w:jc w:val="both"/>
        <w:rPr>
          <w:rFonts w:ascii="Arial" w:hAnsi="Arial" w:cs="Arial"/>
          <w:b/>
          <w:bCs/>
        </w:rPr>
      </w:pPr>
      <w:r w:rsidRPr="0064123E">
        <w:rPr>
          <w:rFonts w:ascii="Arial" w:hAnsi="Arial" w:cs="Arial"/>
          <w:b/>
          <w:bCs/>
        </w:rPr>
        <w:t>Enlistar los protocolos evaluados para re aprobación</w:t>
      </w:r>
    </w:p>
    <w:p w14:paraId="4608BD99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</w:p>
    <w:p w14:paraId="585E761D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No. de registro institucional</w:t>
      </w:r>
    </w:p>
    <w:p w14:paraId="3AE62714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Título del protocolo de investigación</w:t>
      </w:r>
      <w:r w:rsidRPr="0064123E">
        <w:rPr>
          <w:rFonts w:ascii="Arial" w:hAnsi="Arial" w:cs="Arial"/>
          <w:bCs/>
          <w:lang w:eastAsia="es-MX"/>
        </w:rPr>
        <w:t xml:space="preserve"> en salud</w:t>
      </w:r>
    </w:p>
    <w:p w14:paraId="2A75FD5D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Investigador(a) Responsable</w:t>
      </w:r>
    </w:p>
    <w:p w14:paraId="0B859D20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Dictamen:</w:t>
      </w:r>
    </w:p>
    <w:p w14:paraId="1FE97AEA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</w:p>
    <w:p w14:paraId="5B1D35E1" w14:textId="77777777" w:rsidR="0029151E" w:rsidRPr="0064123E" w:rsidRDefault="0029151E" w:rsidP="0029151E">
      <w:pPr>
        <w:ind w:left="113" w:right="227"/>
        <w:jc w:val="both"/>
        <w:rPr>
          <w:rFonts w:ascii="Arial" w:hAnsi="Arial" w:cs="Arial"/>
        </w:rPr>
      </w:pPr>
    </w:p>
    <w:p w14:paraId="156AD0FC" w14:textId="01FD0BCD" w:rsidR="0029151E" w:rsidRPr="0064123E" w:rsidRDefault="0029151E" w:rsidP="0029151E">
      <w:pPr>
        <w:rPr>
          <w:rFonts w:ascii="Arial" w:hAnsi="Arial" w:cs="Arial"/>
        </w:rPr>
      </w:pPr>
    </w:p>
    <w:p w14:paraId="288D7B35" w14:textId="30B223BB" w:rsidR="00911714" w:rsidRDefault="00911714" w:rsidP="0029151E">
      <w:pPr>
        <w:ind w:left="113" w:right="170"/>
        <w:jc w:val="center"/>
      </w:pPr>
    </w:p>
    <w:sectPr w:rsidR="00911714" w:rsidSect="0029151E">
      <w:headerReference w:type="default" r:id="rId8"/>
      <w:footerReference w:type="default" r:id="rId9"/>
      <w:pgSz w:w="12240" w:h="15840" w:code="1"/>
      <w:pgMar w:top="1701" w:right="1325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2C24" w14:textId="77777777" w:rsidR="00497B02" w:rsidRDefault="00497B02" w:rsidP="00C53FF4">
      <w:r>
        <w:separator/>
      </w:r>
    </w:p>
  </w:endnote>
  <w:endnote w:type="continuationSeparator" w:id="0">
    <w:p w14:paraId="3B099EDA" w14:textId="77777777" w:rsidR="00497B02" w:rsidRDefault="00497B02" w:rsidP="00C5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41CC" w14:textId="2FAAB21F" w:rsidR="0029151E" w:rsidRPr="0064123E" w:rsidRDefault="0029151E" w:rsidP="0029151E">
    <w:pPr>
      <w:pStyle w:val="Tablas"/>
      <w:tabs>
        <w:tab w:val="left" w:pos="1760"/>
      </w:tabs>
      <w:ind w:right="51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Clave: </w:t>
    </w:r>
    <w:r w:rsidRPr="0064123E">
      <w:rPr>
        <w:rFonts w:ascii="Arial" w:hAnsi="Arial" w:cs="Arial"/>
        <w:b/>
        <w:sz w:val="16"/>
        <w:szCs w:val="16"/>
      </w:rPr>
      <w:t>2810-009-018</w:t>
    </w:r>
  </w:p>
  <w:p w14:paraId="3BF8BF7E" w14:textId="77777777" w:rsidR="0029151E" w:rsidRDefault="002915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59B5" w14:textId="77777777" w:rsidR="00497B02" w:rsidRDefault="00497B02" w:rsidP="00C53FF4">
      <w:r>
        <w:separator/>
      </w:r>
    </w:p>
  </w:footnote>
  <w:footnote w:type="continuationSeparator" w:id="0">
    <w:p w14:paraId="0DAE917F" w14:textId="77777777" w:rsidR="00497B02" w:rsidRDefault="00497B02" w:rsidP="00C5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8" w:type="dxa"/>
      <w:tblInd w:w="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38"/>
    </w:tblGrid>
    <w:tr w:rsidR="00C53FF4" w:rsidRPr="00AF3AE0" w14:paraId="75B25E34" w14:textId="77777777" w:rsidTr="00595ABC">
      <w:tc>
        <w:tcPr>
          <w:tcW w:w="9838" w:type="dxa"/>
        </w:tcPr>
        <w:p w14:paraId="132C6293" w14:textId="77777777" w:rsidR="00C53FF4" w:rsidRPr="00AF3AE0" w:rsidRDefault="00C53FF4" w:rsidP="00C53FF4">
          <w:pPr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6AB0DFB" wp14:editId="7B4443E0">
                <wp:simplePos x="0" y="0"/>
                <wp:positionH relativeFrom="column">
                  <wp:posOffset>635</wp:posOffset>
                </wp:positionH>
                <wp:positionV relativeFrom="paragraph">
                  <wp:posOffset>125095</wp:posOffset>
                </wp:positionV>
                <wp:extent cx="3451860" cy="44069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1860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8CE4FC9" w14:textId="77777777" w:rsidR="00C53FF4" w:rsidRPr="00AF3AE0" w:rsidRDefault="00C53FF4" w:rsidP="00C53FF4">
          <w:pPr>
            <w:rPr>
              <w:rFonts w:ascii="Arial" w:hAnsi="Arial"/>
            </w:rPr>
          </w:pPr>
        </w:p>
        <w:p w14:paraId="0DD79635" w14:textId="77777777" w:rsidR="00C53FF4" w:rsidRPr="00AF3AE0" w:rsidRDefault="00C53FF4" w:rsidP="00C53FF4">
          <w:pPr>
            <w:rPr>
              <w:rFonts w:ascii="Arial" w:hAnsi="Arial"/>
            </w:rPr>
          </w:pPr>
        </w:p>
        <w:p w14:paraId="22AA2DF9" w14:textId="77777777" w:rsidR="00C53FF4" w:rsidRPr="00AF3AE0" w:rsidRDefault="00C53FF4" w:rsidP="00C53FF4">
          <w:pPr>
            <w:rPr>
              <w:rFonts w:ascii="Arial" w:hAnsi="Arial"/>
            </w:rPr>
          </w:pPr>
        </w:p>
      </w:tc>
    </w:tr>
  </w:tbl>
  <w:p w14:paraId="56D4EC4C" w14:textId="77777777" w:rsidR="00C53FF4" w:rsidRPr="00C53FF4" w:rsidRDefault="0073239D" w:rsidP="00C53FF4">
    <w:pPr>
      <w:rPr>
        <w:rFonts w:ascii="Arial" w:hAnsi="Arial" w:cs="Arial"/>
        <w:sz w:val="2"/>
        <w:szCs w:val="2"/>
      </w:rPr>
    </w:pPr>
    <w:r>
      <w:rPr>
        <w:noProof/>
        <w:lang w:val="es-MX" w:eastAsia="es-MX"/>
      </w:rPr>
      <w:pict w14:anchorId="04ECF3F8">
        <v:rect id="Rectángulo 29" o:spid="_x0000_s1026" style="position:absolute;margin-left:0;margin-top:4.65pt;width:495.75pt;height:644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" filled="f" strokeweight=".5pt">
          <w10:wrap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D0A"/>
    <w:rsid w:val="00064F1D"/>
    <w:rsid w:val="000F552F"/>
    <w:rsid w:val="00134FC3"/>
    <w:rsid w:val="00166D8A"/>
    <w:rsid w:val="001F6B09"/>
    <w:rsid w:val="002364EF"/>
    <w:rsid w:val="0029151E"/>
    <w:rsid w:val="00291D0A"/>
    <w:rsid w:val="00317262"/>
    <w:rsid w:val="003428E4"/>
    <w:rsid w:val="00350C3A"/>
    <w:rsid w:val="003C494C"/>
    <w:rsid w:val="00460234"/>
    <w:rsid w:val="00497B02"/>
    <w:rsid w:val="00501687"/>
    <w:rsid w:val="005063F9"/>
    <w:rsid w:val="00595ABC"/>
    <w:rsid w:val="0067153E"/>
    <w:rsid w:val="006B0EDA"/>
    <w:rsid w:val="0073239D"/>
    <w:rsid w:val="007C30FA"/>
    <w:rsid w:val="00806D38"/>
    <w:rsid w:val="008B6874"/>
    <w:rsid w:val="008F1DDA"/>
    <w:rsid w:val="00904B43"/>
    <w:rsid w:val="00911714"/>
    <w:rsid w:val="00971CF4"/>
    <w:rsid w:val="00A239DC"/>
    <w:rsid w:val="00A63F66"/>
    <w:rsid w:val="00B277B5"/>
    <w:rsid w:val="00BD5CF0"/>
    <w:rsid w:val="00C42B92"/>
    <w:rsid w:val="00C53FF4"/>
    <w:rsid w:val="00CD24F4"/>
    <w:rsid w:val="00D646B4"/>
    <w:rsid w:val="00D74028"/>
    <w:rsid w:val="00DC795B"/>
    <w:rsid w:val="00F6591C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7FCA2C53"/>
  <w15:docId w15:val="{979B4DA8-CBEC-497D-B9F8-B39DF93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F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134F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as">
    <w:name w:val="Tablas"/>
    <w:basedOn w:val="Normal"/>
    <w:rsid w:val="0029151E"/>
    <w:pPr>
      <w:jc w:val="both"/>
    </w:pPr>
    <w:rPr>
      <w:rFonts w:ascii="Tahoma" w:hAnsi="Tahoma"/>
      <w:sz w:val="22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F854-F845-4115-9414-458B12E8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Orozco</dc:creator>
  <cp:keywords/>
  <dc:description/>
  <cp:lastModifiedBy>Rocio Orozco Mendoza</cp:lastModifiedBy>
  <cp:revision>3</cp:revision>
  <cp:lastPrinted>2022-07-05T15:37:00Z</cp:lastPrinted>
  <dcterms:created xsi:type="dcterms:W3CDTF">2022-11-15T16:56:00Z</dcterms:created>
  <dcterms:modified xsi:type="dcterms:W3CDTF">2022-11-15T16:58:00Z</dcterms:modified>
</cp:coreProperties>
</file>