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DEA" w:rsidRPr="00E37DEA" w:rsidRDefault="00E37DEA" w:rsidP="00E37DEA">
      <w:pPr>
        <w:jc w:val="center"/>
        <w:rPr>
          <w:b/>
          <w:lang w:val="es-MX"/>
        </w:rPr>
      </w:pPr>
      <w:r>
        <w:rPr>
          <w:b/>
          <w:lang w:val="es-MX"/>
        </w:rPr>
        <w:t>Archivo complementario para la Pregunta 43</w:t>
      </w:r>
    </w:p>
    <w:p w:rsidR="00E37DEA" w:rsidRDefault="00E37DEA" w:rsidP="00E37DEA">
      <w:pPr>
        <w:jc w:val="center"/>
        <w:rPr>
          <w:lang w:val="es-MX"/>
        </w:rPr>
      </w:pPr>
    </w:p>
    <w:p w:rsidR="006302FC" w:rsidRPr="00E37DEA" w:rsidRDefault="00E37DEA">
      <w:pPr>
        <w:rPr>
          <w:lang w:val="es-MX"/>
        </w:rPr>
      </w:pPr>
      <w:r>
        <w:rPr>
          <w:lang w:val="es-MX"/>
        </w:rPr>
        <w:t>E</w:t>
      </w:r>
      <w:r w:rsidRPr="00E37DEA">
        <w:rPr>
          <w:lang w:val="es-MX"/>
        </w:rPr>
        <w:t xml:space="preserve">n   la  Evaluación Integral del Programa  2004-2005 se presentan los factores que inciden en los diferentes grados de satisfacción de los beneficiarios activos del Programa. La mayor probabilidad de ocurrencia de satisfacción estuvo en la categoría de satisfecho (68.2%) y de muy satisfecho (30.2%). El impacto en la satisfacción estuvo asociado a que el beneficiario estuviera en el PDHO, las sesiones educativas para la promoción de la salud, ser mujer, habitar en zonas rurales, los servicios públicos disponibles en la casa, las características socioeconómicas y el nivel máximo de estudios. La población indígena mostró una propensión a no sentirse satisfechos al ser beneficiaros activos. Los principales factores que influyeron en la probabilidad de que los beneficiaros declaren estar muy insatisfechos fueron: el tiempo de espera desde que el paciente llegó a la unidad médica y lo atendieron, el índice de sesiones del Programa y el trato médico. Así mismo, los factores que condicionaron la probabilidad de que los beneficiarios estar insatisfechos fueron el trato de la enfermera, el trato del médico, el tiempo de espera, las mujeres tienen a estar insatisfechas y los que habitan en el ámbito rural. Por consiguiente, las recomendaciones fueron mejorar los procesos de atención médica en las unidades rurales. </w:t>
      </w:r>
    </w:p>
    <w:sectPr w:rsidR="006302FC" w:rsidRPr="00E37DEA" w:rsidSect="006302F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E37DEA"/>
    <w:rsid w:val="0005110E"/>
    <w:rsid w:val="00177B02"/>
    <w:rsid w:val="002D3D2C"/>
    <w:rsid w:val="00320273"/>
    <w:rsid w:val="003350C4"/>
    <w:rsid w:val="006302FC"/>
    <w:rsid w:val="00A34C21"/>
    <w:rsid w:val="00C8114A"/>
    <w:rsid w:val="00E37DEA"/>
    <w:rsid w:val="00F6222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2FC"/>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1160</Characters>
  <Application>Microsoft Office Word</Application>
  <DocSecurity>0</DocSecurity>
  <Lines>9</Lines>
  <Paragraphs>2</Paragraphs>
  <ScaleCrop>false</ScaleCrop>
  <Company>Microsoft</Company>
  <LinksUpToDate>false</LinksUpToDate>
  <CharactersWithSpaces>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hortensia.reyes</dc:creator>
  <cp:lastModifiedBy>hortensia.reyes</cp:lastModifiedBy>
  <cp:revision>1</cp:revision>
  <dcterms:created xsi:type="dcterms:W3CDTF">2012-02-23T19:14:00Z</dcterms:created>
  <dcterms:modified xsi:type="dcterms:W3CDTF">2012-02-23T19:16:00Z</dcterms:modified>
</cp:coreProperties>
</file>